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09" w:rsidRPr="00AB077F" w:rsidRDefault="00772409" w:rsidP="00772409">
      <w:pPr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AB077F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Referral Packet for </w:t>
      </w:r>
      <w:r w:rsidR="00A15E03" w:rsidRPr="00AB077F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Sanilac ISD Special Education </w:t>
      </w:r>
      <w:proofErr w:type="spellStart"/>
      <w:r w:rsidRPr="00AB077F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MoCi</w:t>
      </w:r>
      <w:proofErr w:type="spellEnd"/>
      <w:r w:rsidRPr="00AB077F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 Programs</w:t>
      </w:r>
    </w:p>
    <w:p w:rsidR="00772409" w:rsidRPr="00772409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Date Packet Completed: __________________</w:t>
      </w:r>
    </w:p>
    <w:p w:rsidR="00EB2305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Student:  __________________</w:t>
      </w:r>
      <w:r w:rsidR="00EB2305">
        <w:rPr>
          <w:rFonts w:ascii="Calibri" w:eastAsia="Calibri" w:hAnsi="Calibri" w:cs="Calibri"/>
          <w:color w:val="000000"/>
        </w:rPr>
        <w:t>__________</w:t>
      </w:r>
      <w:r w:rsidRPr="00772409">
        <w:rPr>
          <w:rFonts w:ascii="Calibri" w:eastAsia="Calibri" w:hAnsi="Calibri" w:cs="Calibri"/>
          <w:color w:val="000000"/>
        </w:rPr>
        <w:t xml:space="preserve">__________  </w:t>
      </w:r>
      <w:r w:rsidR="007C48F7">
        <w:rPr>
          <w:rFonts w:ascii="Calibri" w:eastAsia="Calibri" w:hAnsi="Calibri" w:cs="Calibri"/>
          <w:color w:val="000000"/>
        </w:rPr>
        <w:t xml:space="preserve"> </w:t>
      </w:r>
      <w:r w:rsidRPr="00772409">
        <w:rPr>
          <w:rFonts w:ascii="Calibri" w:eastAsia="Calibri" w:hAnsi="Calibri" w:cs="Calibri"/>
          <w:color w:val="000000"/>
        </w:rPr>
        <w:t xml:space="preserve">DOB:  _____________  </w:t>
      </w:r>
      <w:r w:rsidR="007C48F7">
        <w:rPr>
          <w:rFonts w:ascii="Calibri" w:eastAsia="Calibri" w:hAnsi="Calibri" w:cs="Calibri"/>
          <w:color w:val="000000"/>
        </w:rPr>
        <w:t xml:space="preserve"> </w:t>
      </w:r>
      <w:r w:rsidRPr="00772409">
        <w:rPr>
          <w:rFonts w:ascii="Calibri" w:eastAsia="Calibri" w:hAnsi="Calibri" w:cs="Calibri"/>
          <w:color w:val="000000"/>
        </w:rPr>
        <w:t xml:space="preserve">Eligibility: ________________     </w:t>
      </w:r>
    </w:p>
    <w:p w:rsidR="00772409" w:rsidRPr="00772409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Grade:  _______</w:t>
      </w:r>
    </w:p>
    <w:p w:rsidR="00772409" w:rsidRPr="00772409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District:  ________________</w:t>
      </w:r>
      <w:r w:rsidR="00EB2305">
        <w:rPr>
          <w:rFonts w:ascii="Calibri" w:eastAsia="Calibri" w:hAnsi="Calibri" w:cs="Calibri"/>
          <w:color w:val="000000"/>
        </w:rPr>
        <w:t>_________</w:t>
      </w:r>
      <w:r w:rsidRPr="00772409">
        <w:rPr>
          <w:rFonts w:ascii="Calibri" w:eastAsia="Calibri" w:hAnsi="Calibri" w:cs="Calibri"/>
          <w:color w:val="000000"/>
        </w:rPr>
        <w:t>______</w:t>
      </w:r>
      <w:r w:rsidR="007C48F7">
        <w:rPr>
          <w:rFonts w:ascii="Calibri" w:eastAsia="Calibri" w:hAnsi="Calibri" w:cs="Calibri"/>
          <w:color w:val="000000"/>
        </w:rPr>
        <w:t xml:space="preserve">               </w:t>
      </w:r>
      <w:r w:rsidRPr="00772409">
        <w:rPr>
          <w:rFonts w:ascii="Calibri" w:eastAsia="Calibri" w:hAnsi="Calibri" w:cs="Calibri"/>
          <w:color w:val="000000"/>
        </w:rPr>
        <w:t xml:space="preserve"> Building:  _____________________________________</w:t>
      </w:r>
    </w:p>
    <w:p w:rsidR="00772409" w:rsidRDefault="00772409" w:rsidP="00772409">
      <w:pPr>
        <w:rPr>
          <w:rFonts w:ascii="Calibri" w:eastAsia="Calibri" w:hAnsi="Calibri" w:cs="Calibri"/>
          <w:color w:val="000000"/>
        </w:rPr>
      </w:pPr>
      <w:bookmarkStart w:id="1" w:name="_gjdgxs" w:colFirst="0" w:colLast="0"/>
      <w:bookmarkEnd w:id="1"/>
      <w:r w:rsidRPr="00772409">
        <w:rPr>
          <w:rFonts w:ascii="Calibri" w:eastAsia="Calibri" w:hAnsi="Calibri" w:cs="Calibri"/>
          <w:color w:val="000000"/>
        </w:rPr>
        <w:t>Teacher</w:t>
      </w:r>
      <w:r>
        <w:rPr>
          <w:rFonts w:ascii="Calibri" w:eastAsia="Calibri" w:hAnsi="Calibri" w:cs="Calibri"/>
          <w:color w:val="000000"/>
        </w:rPr>
        <w:t>/Designated Case Manager</w:t>
      </w:r>
      <w:r w:rsidRPr="00772409">
        <w:rPr>
          <w:rFonts w:ascii="Calibri" w:eastAsia="Calibri" w:hAnsi="Calibri" w:cs="Calibri"/>
          <w:color w:val="000000"/>
        </w:rPr>
        <w:t>:  ___________</w:t>
      </w:r>
      <w:r w:rsidR="00EB2305">
        <w:rPr>
          <w:rFonts w:ascii="Calibri" w:eastAsia="Calibri" w:hAnsi="Calibri" w:cs="Calibri"/>
          <w:color w:val="000000"/>
        </w:rPr>
        <w:t>_______________</w:t>
      </w:r>
      <w:r w:rsidRPr="00772409">
        <w:rPr>
          <w:rFonts w:ascii="Calibri" w:eastAsia="Calibri" w:hAnsi="Calibri" w:cs="Calibri"/>
          <w:color w:val="000000"/>
        </w:rPr>
        <w:t xml:space="preserve">_____________  </w:t>
      </w:r>
      <w:r>
        <w:rPr>
          <w:rFonts w:ascii="Calibri" w:eastAsia="Calibri" w:hAnsi="Calibri" w:cs="Calibri"/>
          <w:color w:val="000000"/>
        </w:rPr>
        <w:t xml:space="preserve"> </w:t>
      </w:r>
      <w:r w:rsidRPr="00772409">
        <w:rPr>
          <w:rFonts w:ascii="Calibri" w:eastAsia="Calibri" w:hAnsi="Calibri" w:cs="Calibri"/>
          <w:color w:val="000000"/>
        </w:rPr>
        <w:t xml:space="preserve">Phone:  ______________ </w:t>
      </w:r>
    </w:p>
    <w:p w:rsidR="00772409" w:rsidRPr="00772409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Email Address:  _________</w:t>
      </w:r>
      <w:r w:rsidR="00EB2305">
        <w:rPr>
          <w:rFonts w:ascii="Calibri" w:eastAsia="Calibri" w:hAnsi="Calibri" w:cs="Calibri"/>
          <w:color w:val="000000"/>
        </w:rPr>
        <w:t>_______________________________</w:t>
      </w:r>
      <w:r w:rsidRPr="00772409">
        <w:rPr>
          <w:rFonts w:ascii="Calibri" w:eastAsia="Calibri" w:hAnsi="Calibri" w:cs="Calibri"/>
          <w:color w:val="000000"/>
        </w:rPr>
        <w:t>___________________</w:t>
      </w:r>
    </w:p>
    <w:p w:rsidR="00772409" w:rsidRPr="00772409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Most Recent IEP Date:  ________</w:t>
      </w:r>
      <w:r w:rsidR="00EB2305">
        <w:rPr>
          <w:rFonts w:ascii="Calibri" w:eastAsia="Calibri" w:hAnsi="Calibri" w:cs="Calibri"/>
          <w:color w:val="000000"/>
        </w:rPr>
        <w:t>_____</w:t>
      </w:r>
      <w:r w:rsidRPr="00772409">
        <w:rPr>
          <w:rFonts w:ascii="Calibri" w:eastAsia="Calibri" w:hAnsi="Calibri" w:cs="Calibri"/>
          <w:color w:val="000000"/>
        </w:rPr>
        <w:t>_______    Most Recent Re-evaluation IEP Date:  _____</w:t>
      </w:r>
      <w:r w:rsidR="00EB2305">
        <w:rPr>
          <w:rFonts w:ascii="Calibri" w:eastAsia="Calibri" w:hAnsi="Calibri" w:cs="Calibri"/>
          <w:color w:val="000000"/>
        </w:rPr>
        <w:t>_____</w:t>
      </w:r>
      <w:r w:rsidRPr="00772409">
        <w:rPr>
          <w:rFonts w:ascii="Calibri" w:eastAsia="Calibri" w:hAnsi="Calibri" w:cs="Calibri"/>
          <w:color w:val="000000"/>
        </w:rPr>
        <w:t>_________</w:t>
      </w:r>
    </w:p>
    <w:p w:rsidR="00772409" w:rsidRPr="00772409" w:rsidRDefault="00772409" w:rsidP="00772409">
      <w:pPr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b/>
          <w:color w:val="000000"/>
        </w:rPr>
        <w:t xml:space="preserve">Special Ed. Administrator Signature:  ____________________________________   </w:t>
      </w:r>
      <w:r w:rsidR="007C48F7">
        <w:rPr>
          <w:rFonts w:ascii="Calibri" w:eastAsia="Calibri" w:hAnsi="Calibri" w:cs="Calibri"/>
          <w:b/>
          <w:color w:val="000000"/>
        </w:rPr>
        <w:t xml:space="preserve">       </w:t>
      </w:r>
      <w:r w:rsidRPr="00772409">
        <w:rPr>
          <w:rFonts w:ascii="Calibri" w:eastAsia="Calibri" w:hAnsi="Calibri" w:cs="Calibri"/>
          <w:b/>
          <w:color w:val="000000"/>
        </w:rPr>
        <w:t xml:space="preserve"> Date:  _____________</w:t>
      </w:r>
    </w:p>
    <w:p w:rsidR="00772409" w:rsidRPr="00772409" w:rsidRDefault="00772409" w:rsidP="00772409">
      <w:pPr>
        <w:spacing w:after="0" w:line="360" w:lineRule="auto"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Reason for Referral (Check any that apply):</w:t>
      </w:r>
    </w:p>
    <w:tbl>
      <w:tblPr>
        <w:tblW w:w="11040" w:type="dxa"/>
        <w:tblInd w:w="-115" w:type="dxa"/>
        <w:tblBorders>
          <w:top w:val="nil"/>
          <w:left w:val="nil"/>
          <w:bottom w:val="single" w:sz="2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2700"/>
        <w:gridCol w:w="2610"/>
        <w:gridCol w:w="2460"/>
      </w:tblGrid>
      <w:tr w:rsidR="00772409" w:rsidRPr="00772409" w:rsidTr="0090364C">
        <w:tc>
          <w:tcPr>
            <w:tcW w:w="3270" w:type="dxa"/>
          </w:tcPr>
          <w:p w:rsidR="00772409" w:rsidRPr="00772409" w:rsidRDefault="00772409" w:rsidP="0077240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772409">
              <w:rPr>
                <w:rFonts w:ascii="Calibri" w:eastAsia="Calibri" w:hAnsi="Calibri" w:cs="Calibri"/>
                <w:color w:val="000000"/>
              </w:rPr>
              <w:t>Lack of Academic Progress</w:t>
            </w:r>
          </w:p>
        </w:tc>
        <w:tc>
          <w:tcPr>
            <w:tcW w:w="2700" w:type="dxa"/>
          </w:tcPr>
          <w:p w:rsidR="00772409" w:rsidRPr="00772409" w:rsidRDefault="00772409" w:rsidP="00772409">
            <w:pPr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rPr>
                <w:rFonts w:ascii="Calibri" w:eastAsia="Calibri" w:hAnsi="Calibri" w:cs="Calibri"/>
                <w:color w:val="000000"/>
              </w:rPr>
            </w:pPr>
            <w:r w:rsidRPr="00772409">
              <w:rPr>
                <w:rFonts w:ascii="Calibri" w:eastAsia="Calibri" w:hAnsi="Calibri" w:cs="Calibri"/>
                <w:color w:val="000000"/>
              </w:rPr>
              <w:t>Decline in Behavior</w:t>
            </w:r>
          </w:p>
        </w:tc>
        <w:tc>
          <w:tcPr>
            <w:tcW w:w="2610" w:type="dxa"/>
          </w:tcPr>
          <w:p w:rsidR="00772409" w:rsidRPr="00772409" w:rsidRDefault="00772409" w:rsidP="00772409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contextualSpacing/>
              <w:rPr>
                <w:rFonts w:ascii="Calibri" w:eastAsia="Calibri" w:hAnsi="Calibri" w:cs="Calibri"/>
                <w:color w:val="000000"/>
              </w:rPr>
            </w:pPr>
            <w:r w:rsidRPr="00772409">
              <w:rPr>
                <w:rFonts w:ascii="Calibri" w:eastAsia="Calibri" w:hAnsi="Calibri" w:cs="Calibri"/>
                <w:color w:val="000000"/>
              </w:rPr>
              <w:t>Decline in Social Skills</w:t>
            </w:r>
          </w:p>
        </w:tc>
        <w:tc>
          <w:tcPr>
            <w:tcW w:w="2460" w:type="dxa"/>
          </w:tcPr>
          <w:p w:rsidR="00772409" w:rsidRPr="00772409" w:rsidRDefault="00772409" w:rsidP="00772409">
            <w:pPr>
              <w:numPr>
                <w:ilvl w:val="0"/>
                <w:numId w:val="1"/>
              </w:numPr>
              <w:spacing w:after="0" w:line="240" w:lineRule="auto"/>
              <w:ind w:left="288" w:hanging="27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772409">
              <w:rPr>
                <w:rFonts w:ascii="Calibri" w:eastAsia="Calibri" w:hAnsi="Calibri" w:cs="Calibri"/>
                <w:color w:val="000000"/>
              </w:rPr>
              <w:t>Declining Health</w:t>
            </w:r>
          </w:p>
        </w:tc>
      </w:tr>
      <w:tr w:rsidR="00772409" w:rsidRPr="00772409" w:rsidTr="0090364C">
        <w:trPr>
          <w:trHeight w:val="220"/>
        </w:trPr>
        <w:tc>
          <w:tcPr>
            <w:tcW w:w="11040" w:type="dxa"/>
            <w:gridSpan w:val="4"/>
          </w:tcPr>
          <w:p w:rsidR="00772409" w:rsidRDefault="00772409" w:rsidP="00AB077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Calibri"/>
                <w:color w:val="000000"/>
              </w:rPr>
            </w:pPr>
            <w:r w:rsidRPr="00772409">
              <w:rPr>
                <w:rFonts w:ascii="Calibri" w:eastAsia="Calibri" w:hAnsi="Calibri" w:cs="Calibri"/>
                <w:color w:val="000000"/>
              </w:rPr>
              <w:t>Other: _________________________________________________________________________</w:t>
            </w:r>
          </w:p>
          <w:p w:rsidR="00772409" w:rsidRPr="00772409" w:rsidRDefault="00772409" w:rsidP="00772409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077F" w:rsidRDefault="00AB077F" w:rsidP="0077240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772409" w:rsidRPr="00772409" w:rsidRDefault="00772409" w:rsidP="00772409">
      <w:pPr>
        <w:keepNext/>
        <w:keepLines/>
        <w:spacing w:after="0" w:line="240" w:lineRule="auto"/>
        <w:outlineLvl w:val="4"/>
        <w:rPr>
          <w:rFonts w:ascii="Calibri" w:eastAsia="Calibri" w:hAnsi="Calibri" w:cs="Calibri"/>
          <w:b/>
          <w:color w:val="000000"/>
        </w:rPr>
      </w:pPr>
      <w:r w:rsidRPr="00772409">
        <w:rPr>
          <w:rFonts w:ascii="Calibri" w:eastAsia="Calibri" w:hAnsi="Calibri" w:cs="Calibri"/>
          <w:b/>
          <w:color w:val="000000"/>
          <w:u w:val="single"/>
        </w:rPr>
        <w:t>Required Pre-referral</w:t>
      </w:r>
    </w:p>
    <w:p w:rsidR="00772409" w:rsidRPr="00772409" w:rsidRDefault="00772409" w:rsidP="00772409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Basic universal supports are in place in the student’s current local district setting.</w:t>
      </w:r>
    </w:p>
    <w:p w:rsidR="00772409" w:rsidRPr="00772409" w:rsidRDefault="00772409" w:rsidP="00772409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 xml:space="preserve">Contact has been made with </w:t>
      </w:r>
      <w:r w:rsidR="00411782">
        <w:rPr>
          <w:rFonts w:ascii="Calibri" w:eastAsia="Calibri" w:hAnsi="Calibri" w:cs="Calibri"/>
          <w:color w:val="000000"/>
        </w:rPr>
        <w:t>SI</w:t>
      </w:r>
      <w:r w:rsidRPr="00772409">
        <w:rPr>
          <w:rFonts w:ascii="Calibri" w:eastAsia="Calibri" w:hAnsi="Calibri" w:cs="Calibri"/>
          <w:color w:val="000000"/>
        </w:rPr>
        <w:t>SD consultants</w:t>
      </w:r>
      <w:r w:rsidR="00411782">
        <w:rPr>
          <w:rFonts w:ascii="Calibri" w:eastAsia="Calibri" w:hAnsi="Calibri" w:cs="Calibri"/>
          <w:color w:val="000000"/>
        </w:rPr>
        <w:t xml:space="preserve"> and ancillary staff</w:t>
      </w:r>
      <w:r w:rsidRPr="00772409">
        <w:rPr>
          <w:rFonts w:ascii="Calibri" w:eastAsia="Calibri" w:hAnsi="Calibri" w:cs="Calibri"/>
          <w:color w:val="000000"/>
        </w:rPr>
        <w:t xml:space="preserve"> regarding assistance with access to </w:t>
      </w:r>
      <w:proofErr w:type="gramStart"/>
      <w:r w:rsidR="00411782" w:rsidRPr="00772409">
        <w:rPr>
          <w:rFonts w:ascii="Calibri" w:eastAsia="Calibri" w:hAnsi="Calibri" w:cs="Calibri"/>
          <w:color w:val="000000"/>
        </w:rPr>
        <w:t>curriculum</w:t>
      </w:r>
      <w:r w:rsidR="00F809CE">
        <w:rPr>
          <w:rFonts w:ascii="Calibri" w:eastAsia="Calibri" w:hAnsi="Calibri" w:cs="Calibri"/>
          <w:color w:val="000000"/>
        </w:rPr>
        <w:t>,</w:t>
      </w:r>
      <w:proofErr w:type="gramEnd"/>
      <w:r w:rsidRPr="00772409">
        <w:rPr>
          <w:rFonts w:ascii="Calibri" w:eastAsia="Calibri" w:hAnsi="Calibri" w:cs="Calibri"/>
          <w:color w:val="000000"/>
        </w:rPr>
        <w:t xml:space="preserve"> need for assistive technology or behavioral support.</w:t>
      </w:r>
    </w:p>
    <w:p w:rsidR="00772409" w:rsidRPr="00772409" w:rsidRDefault="00772409" w:rsidP="00772409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 xml:space="preserve">Local district special education administrator contacts the </w:t>
      </w:r>
      <w:r w:rsidR="00411782">
        <w:rPr>
          <w:rFonts w:ascii="Calibri" w:eastAsia="Calibri" w:hAnsi="Calibri" w:cs="Calibri"/>
          <w:color w:val="000000"/>
        </w:rPr>
        <w:t xml:space="preserve">SISD </w:t>
      </w:r>
      <w:r w:rsidR="006E78F0">
        <w:rPr>
          <w:rFonts w:ascii="Calibri" w:eastAsia="Calibri" w:hAnsi="Calibri" w:cs="Calibri"/>
          <w:color w:val="000000"/>
        </w:rPr>
        <w:t xml:space="preserve">Special Education </w:t>
      </w:r>
      <w:r w:rsidR="003C4029">
        <w:rPr>
          <w:rFonts w:ascii="Calibri" w:eastAsia="Calibri" w:hAnsi="Calibri" w:cs="Calibri"/>
          <w:color w:val="000000"/>
        </w:rPr>
        <w:t xml:space="preserve">School </w:t>
      </w:r>
      <w:r w:rsidR="00A15E03">
        <w:rPr>
          <w:rFonts w:ascii="Calibri" w:eastAsia="Calibri" w:hAnsi="Calibri" w:cs="Calibri"/>
          <w:color w:val="000000"/>
        </w:rPr>
        <w:t>Principal</w:t>
      </w:r>
      <w:r w:rsidRPr="00772409">
        <w:rPr>
          <w:rFonts w:ascii="Calibri" w:eastAsia="Calibri" w:hAnsi="Calibri" w:cs="Calibri"/>
          <w:color w:val="000000"/>
        </w:rPr>
        <w:t xml:space="preserve"> to review the IEP team’s concerns regarding the student’s current program, services and placement.</w:t>
      </w:r>
    </w:p>
    <w:p w:rsidR="00772409" w:rsidRPr="00772409" w:rsidRDefault="00411782" w:rsidP="00772409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SISD</w:t>
      </w:r>
      <w:r w:rsidR="00772409" w:rsidRPr="00772409">
        <w:rPr>
          <w:rFonts w:ascii="Calibri" w:eastAsia="Calibri" w:hAnsi="Calibri" w:cs="Calibri"/>
          <w:color w:val="000000"/>
        </w:rPr>
        <w:t xml:space="preserve"> staff will observe student and suggest interventions/strategies/supports to assist the student in remaining in the current placement or to meet student goals through sources other than </w:t>
      </w:r>
      <w:r>
        <w:rPr>
          <w:rFonts w:ascii="Calibri" w:eastAsia="Calibri" w:hAnsi="Calibri" w:cs="Calibri"/>
          <w:color w:val="000000"/>
        </w:rPr>
        <w:t>SISD</w:t>
      </w:r>
      <w:r w:rsidR="00EB2305">
        <w:rPr>
          <w:rFonts w:ascii="Calibri" w:eastAsia="Calibri" w:hAnsi="Calibri" w:cs="Calibri"/>
          <w:color w:val="000000"/>
        </w:rPr>
        <w:t xml:space="preserve"> S</w:t>
      </w:r>
      <w:r w:rsidR="00B66B59">
        <w:rPr>
          <w:rFonts w:ascii="Calibri" w:eastAsia="Calibri" w:hAnsi="Calibri" w:cs="Calibri"/>
          <w:color w:val="000000"/>
        </w:rPr>
        <w:t>pecial Education</w:t>
      </w:r>
      <w:r w:rsidR="00772409" w:rsidRPr="00772409">
        <w:rPr>
          <w:rFonts w:ascii="Calibri" w:eastAsia="Calibri" w:hAnsi="Calibri" w:cs="Calibri"/>
          <w:color w:val="000000"/>
        </w:rPr>
        <w:t xml:space="preserve"> School.</w:t>
      </w:r>
    </w:p>
    <w:p w:rsidR="00772409" w:rsidRPr="00772409" w:rsidRDefault="00772409" w:rsidP="00772409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Local district staff will implement suggestions and collect data for an adequate amount of time, typically 6 weeks or more with subsequent meetings in between to adapt the program.</w:t>
      </w:r>
    </w:p>
    <w:p w:rsidR="00772409" w:rsidRPr="00772409" w:rsidRDefault="00772409" w:rsidP="00772409">
      <w:pPr>
        <w:keepNext/>
        <w:keepLines/>
        <w:spacing w:after="0" w:line="240" w:lineRule="auto"/>
        <w:outlineLvl w:val="2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772409">
        <w:rPr>
          <w:rFonts w:ascii="Calibri" w:eastAsia="Calibri" w:hAnsi="Calibri" w:cs="Calibri"/>
          <w:b/>
          <w:color w:val="000000"/>
          <w:u w:val="single"/>
        </w:rPr>
        <w:t>Referral</w:t>
      </w:r>
    </w:p>
    <w:p w:rsidR="00772409" w:rsidRPr="00772409" w:rsidRDefault="00772409" w:rsidP="00772409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After all suggestions, ideas and accommodations have been implemented and data analysis supports the ineffectiveness of strategies tried, local district special education administrator</w:t>
      </w:r>
      <w:r w:rsidR="003E1530">
        <w:rPr>
          <w:rFonts w:ascii="Calibri" w:eastAsia="Calibri" w:hAnsi="Calibri" w:cs="Calibri"/>
          <w:color w:val="000000"/>
        </w:rPr>
        <w:t xml:space="preserve"> (LEA)</w:t>
      </w:r>
      <w:r w:rsidRPr="00772409">
        <w:rPr>
          <w:rFonts w:ascii="Calibri" w:eastAsia="Calibri" w:hAnsi="Calibri" w:cs="Calibri"/>
          <w:color w:val="000000"/>
        </w:rPr>
        <w:t xml:space="preserve"> must authorize the referral and designate a staff person to complete the </w:t>
      </w:r>
      <w:r w:rsidR="003E1530">
        <w:rPr>
          <w:rFonts w:ascii="Calibri" w:eastAsia="Calibri" w:hAnsi="Calibri" w:cs="Calibri"/>
          <w:color w:val="000000"/>
        </w:rPr>
        <w:t xml:space="preserve">SISD </w:t>
      </w:r>
      <w:r w:rsidR="00A15E03">
        <w:rPr>
          <w:rFonts w:ascii="Calibri" w:eastAsia="Calibri" w:hAnsi="Calibri" w:cs="Calibri"/>
          <w:color w:val="000000"/>
        </w:rPr>
        <w:t xml:space="preserve">Special Education </w:t>
      </w:r>
      <w:r w:rsidRPr="00772409">
        <w:rPr>
          <w:rFonts w:ascii="Calibri" w:eastAsia="Calibri" w:hAnsi="Calibri" w:cs="Calibri"/>
          <w:color w:val="000000"/>
        </w:rPr>
        <w:t>School referral packet.</w:t>
      </w:r>
    </w:p>
    <w:p w:rsidR="00772409" w:rsidRPr="00772409" w:rsidRDefault="00772409" w:rsidP="00772409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 xml:space="preserve">Completed packet is sent to </w:t>
      </w:r>
      <w:r w:rsidR="006E78F0">
        <w:rPr>
          <w:rFonts w:ascii="Calibri" w:eastAsia="Calibri" w:hAnsi="Calibri" w:cs="Calibri"/>
          <w:color w:val="000000"/>
        </w:rPr>
        <w:t xml:space="preserve">SISD </w:t>
      </w:r>
      <w:r w:rsidR="003C4029">
        <w:rPr>
          <w:rFonts w:ascii="Calibri" w:eastAsia="Calibri" w:hAnsi="Calibri" w:cs="Calibri"/>
          <w:color w:val="000000"/>
        </w:rPr>
        <w:t xml:space="preserve">Special Education </w:t>
      </w:r>
      <w:r w:rsidRPr="00772409">
        <w:rPr>
          <w:rFonts w:ascii="Calibri" w:eastAsia="Calibri" w:hAnsi="Calibri" w:cs="Calibri"/>
          <w:color w:val="000000"/>
        </w:rPr>
        <w:t xml:space="preserve">School </w:t>
      </w:r>
      <w:r w:rsidR="003C4029">
        <w:rPr>
          <w:rFonts w:ascii="Calibri" w:eastAsia="Calibri" w:hAnsi="Calibri" w:cs="Calibri"/>
          <w:color w:val="000000"/>
        </w:rPr>
        <w:t>Principal</w:t>
      </w:r>
      <w:r w:rsidRPr="00772409">
        <w:rPr>
          <w:rFonts w:ascii="Calibri" w:eastAsia="Calibri" w:hAnsi="Calibri" w:cs="Calibri"/>
          <w:color w:val="000000"/>
        </w:rPr>
        <w:t>.</w:t>
      </w:r>
    </w:p>
    <w:p w:rsidR="00772409" w:rsidRPr="00772409" w:rsidRDefault="00772409" w:rsidP="00772409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 xml:space="preserve">The referral packet is reviewed by </w:t>
      </w:r>
      <w:r w:rsidR="003E1530">
        <w:rPr>
          <w:rFonts w:ascii="Calibri" w:eastAsia="Calibri" w:hAnsi="Calibri" w:cs="Calibri"/>
          <w:color w:val="000000"/>
        </w:rPr>
        <w:t>SISD</w:t>
      </w:r>
      <w:r w:rsidRPr="00772409">
        <w:rPr>
          <w:rFonts w:ascii="Calibri" w:eastAsia="Calibri" w:hAnsi="Calibri" w:cs="Calibri"/>
          <w:color w:val="000000"/>
        </w:rPr>
        <w:t xml:space="preserve"> School staff including speech therapist, social worker, teacher (for age of student being referred), and administrator.</w:t>
      </w:r>
      <w:r w:rsidR="003E1530">
        <w:rPr>
          <w:rFonts w:ascii="Calibri" w:eastAsia="Calibri" w:hAnsi="Calibri" w:cs="Calibri"/>
          <w:color w:val="000000"/>
        </w:rPr>
        <w:t xml:space="preserve"> The occupational </w:t>
      </w:r>
      <w:r w:rsidR="00F13BFF">
        <w:rPr>
          <w:rFonts w:ascii="Calibri" w:eastAsia="Calibri" w:hAnsi="Calibri" w:cs="Calibri"/>
          <w:color w:val="000000"/>
        </w:rPr>
        <w:t>therapist</w:t>
      </w:r>
      <w:r w:rsidR="003E1530">
        <w:rPr>
          <w:rFonts w:ascii="Calibri" w:eastAsia="Calibri" w:hAnsi="Calibri" w:cs="Calibri"/>
          <w:color w:val="000000"/>
        </w:rPr>
        <w:t>, physical therapist, HI &amp; VI c</w:t>
      </w:r>
      <w:r w:rsidR="00F13BFF">
        <w:rPr>
          <w:rFonts w:ascii="Calibri" w:eastAsia="Calibri" w:hAnsi="Calibri" w:cs="Calibri"/>
          <w:color w:val="000000"/>
        </w:rPr>
        <w:t>onsul</w:t>
      </w:r>
      <w:r w:rsidR="003E1530">
        <w:rPr>
          <w:rFonts w:ascii="Calibri" w:eastAsia="Calibri" w:hAnsi="Calibri" w:cs="Calibri"/>
          <w:color w:val="000000"/>
        </w:rPr>
        <w:t>tants will also be included when appropriate.</w:t>
      </w:r>
    </w:p>
    <w:p w:rsidR="00EB2305" w:rsidRPr="00EB2305" w:rsidRDefault="00772409" w:rsidP="00EB2305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libri" w:eastAsia="Calibri" w:hAnsi="Calibri" w:cs="Calibri"/>
          <w:b/>
          <w:color w:val="000000"/>
          <w:u w:val="single"/>
        </w:rPr>
      </w:pPr>
      <w:r w:rsidRPr="00EB2305">
        <w:rPr>
          <w:rFonts w:ascii="Calibri" w:eastAsia="Calibri" w:hAnsi="Calibri" w:cs="Calibri"/>
          <w:color w:val="000000"/>
        </w:rPr>
        <w:t xml:space="preserve">The </w:t>
      </w:r>
      <w:r w:rsidR="00F13BFF" w:rsidRPr="00EB2305">
        <w:rPr>
          <w:rFonts w:ascii="Calibri" w:eastAsia="Calibri" w:hAnsi="Calibri" w:cs="Calibri"/>
          <w:color w:val="000000"/>
        </w:rPr>
        <w:t>SISD</w:t>
      </w:r>
      <w:r w:rsidRPr="00EB2305">
        <w:rPr>
          <w:rFonts w:ascii="Calibri" w:eastAsia="Calibri" w:hAnsi="Calibri" w:cs="Calibri"/>
          <w:color w:val="000000"/>
        </w:rPr>
        <w:t xml:space="preserve"> </w:t>
      </w:r>
      <w:r w:rsidR="00A15E03" w:rsidRPr="00EB2305">
        <w:rPr>
          <w:rFonts w:ascii="Calibri" w:eastAsia="Calibri" w:hAnsi="Calibri" w:cs="Calibri"/>
          <w:color w:val="000000"/>
        </w:rPr>
        <w:t>Special Education</w:t>
      </w:r>
      <w:r w:rsidRPr="00EB2305">
        <w:rPr>
          <w:rFonts w:ascii="Calibri" w:eastAsia="Calibri" w:hAnsi="Calibri" w:cs="Calibri"/>
          <w:color w:val="000000"/>
        </w:rPr>
        <w:t xml:space="preserve"> </w:t>
      </w:r>
      <w:r w:rsidR="003C4029" w:rsidRPr="00EB2305">
        <w:rPr>
          <w:rFonts w:ascii="Calibri" w:eastAsia="Calibri" w:hAnsi="Calibri" w:cs="Calibri"/>
          <w:color w:val="000000"/>
        </w:rPr>
        <w:t xml:space="preserve">Principal </w:t>
      </w:r>
      <w:r w:rsidRPr="00EB2305">
        <w:rPr>
          <w:rFonts w:ascii="Calibri" w:eastAsia="Calibri" w:hAnsi="Calibri" w:cs="Calibri"/>
          <w:color w:val="000000"/>
        </w:rPr>
        <w:t xml:space="preserve">will assign a staff person to observe the student in her/his current </w:t>
      </w:r>
      <w:r w:rsidR="00AB077F" w:rsidRPr="00EB2305">
        <w:rPr>
          <w:rFonts w:ascii="Calibri" w:eastAsia="Calibri" w:hAnsi="Calibri" w:cs="Calibri"/>
          <w:color w:val="000000"/>
        </w:rPr>
        <w:t>placement. Review</w:t>
      </w:r>
      <w:r w:rsidRPr="00EB2305">
        <w:rPr>
          <w:rFonts w:ascii="Calibri" w:eastAsia="Calibri" w:hAnsi="Calibri" w:cs="Calibri"/>
          <w:color w:val="000000"/>
        </w:rPr>
        <w:t xml:space="preserve"> of interventions and data collected, and additional interventions for support will be provided.</w:t>
      </w:r>
    </w:p>
    <w:p w:rsidR="005A0C60" w:rsidRDefault="005A0C60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br w:type="page"/>
      </w:r>
    </w:p>
    <w:p w:rsidR="00772409" w:rsidRPr="00772409" w:rsidRDefault="00772409" w:rsidP="007D1D92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b/>
          <w:color w:val="000000"/>
          <w:u w:val="single"/>
        </w:rPr>
        <w:lastRenderedPageBreak/>
        <w:t>Placement Decision</w:t>
      </w:r>
    </w:p>
    <w:p w:rsidR="00772409" w:rsidRPr="00772409" w:rsidRDefault="00772409" w:rsidP="00772409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Following completion of the referral process as outlined above</w:t>
      </w:r>
      <w:r w:rsidR="00EB2305">
        <w:rPr>
          <w:rFonts w:ascii="Calibri" w:eastAsia="Calibri" w:hAnsi="Calibri" w:cs="Calibri"/>
          <w:color w:val="000000"/>
        </w:rPr>
        <w:t>,</w:t>
      </w:r>
      <w:r w:rsidRPr="00772409">
        <w:rPr>
          <w:rFonts w:ascii="Calibri" w:eastAsia="Calibri" w:hAnsi="Calibri" w:cs="Calibri"/>
          <w:color w:val="000000"/>
        </w:rPr>
        <w:t xml:space="preserve"> the local district schedules an IEPT meeting inviting the parents, current teacher, related service providers, and representatives from all placement options, including </w:t>
      </w:r>
      <w:r w:rsidR="00EB2305">
        <w:rPr>
          <w:rFonts w:ascii="Calibri" w:eastAsia="Calibri" w:hAnsi="Calibri" w:cs="Calibri"/>
          <w:color w:val="000000"/>
        </w:rPr>
        <w:t xml:space="preserve">the </w:t>
      </w:r>
      <w:r w:rsidR="006E78F0">
        <w:rPr>
          <w:rFonts w:ascii="Calibri" w:eastAsia="Calibri" w:hAnsi="Calibri" w:cs="Calibri"/>
          <w:color w:val="000000"/>
        </w:rPr>
        <w:t xml:space="preserve">SISD. </w:t>
      </w:r>
      <w:r w:rsidRPr="00772409">
        <w:rPr>
          <w:rFonts w:ascii="Calibri" w:eastAsia="Calibri" w:hAnsi="Calibri" w:cs="Calibri"/>
          <w:color w:val="000000"/>
        </w:rPr>
        <w:t xml:space="preserve">The </w:t>
      </w:r>
      <w:r w:rsidR="00EB2305">
        <w:rPr>
          <w:rFonts w:ascii="Calibri" w:eastAsia="Calibri" w:hAnsi="Calibri" w:cs="Calibri"/>
          <w:color w:val="000000"/>
        </w:rPr>
        <w:t>SISD S</w:t>
      </w:r>
      <w:r w:rsidR="00230D57">
        <w:rPr>
          <w:rFonts w:ascii="Calibri" w:eastAsia="Calibri" w:hAnsi="Calibri" w:cs="Calibri"/>
          <w:color w:val="000000"/>
        </w:rPr>
        <w:t xml:space="preserve">pecial Education School Principal </w:t>
      </w:r>
      <w:r w:rsidRPr="00772409">
        <w:rPr>
          <w:rFonts w:ascii="Calibri" w:eastAsia="Calibri" w:hAnsi="Calibri" w:cs="Calibri"/>
          <w:color w:val="000000"/>
        </w:rPr>
        <w:t xml:space="preserve">will determine which </w:t>
      </w:r>
      <w:r w:rsidR="00230D57">
        <w:rPr>
          <w:rFonts w:ascii="Calibri" w:eastAsia="Calibri" w:hAnsi="Calibri" w:cs="Calibri"/>
          <w:color w:val="000000"/>
        </w:rPr>
        <w:t xml:space="preserve">SISD </w:t>
      </w:r>
      <w:r w:rsidRPr="00772409">
        <w:rPr>
          <w:rFonts w:ascii="Calibri" w:eastAsia="Calibri" w:hAnsi="Calibri" w:cs="Calibri"/>
          <w:color w:val="000000"/>
        </w:rPr>
        <w:t xml:space="preserve">School staff will attend the IEP meeting. </w:t>
      </w:r>
    </w:p>
    <w:p w:rsidR="00772409" w:rsidRPr="00772409" w:rsidRDefault="00772409" w:rsidP="00772409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 xml:space="preserve">The IEP team will discuss the goals needed for return of the student to her/his home district. </w:t>
      </w:r>
    </w:p>
    <w:p w:rsidR="00772409" w:rsidRPr="00772409" w:rsidRDefault="00772409" w:rsidP="00772409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color w:val="000000"/>
        </w:rPr>
        <w:t>In the case of post-secondary students, the IEP should identify transition goals that, when met, will indicate completion of the student’s school program.</w:t>
      </w:r>
    </w:p>
    <w:p w:rsidR="00772409" w:rsidRPr="00772409" w:rsidRDefault="00772409" w:rsidP="0077240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772409" w:rsidRPr="00772409" w:rsidRDefault="00772409" w:rsidP="0077240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772409">
        <w:rPr>
          <w:rFonts w:ascii="Calibri" w:eastAsia="Calibri" w:hAnsi="Calibri" w:cs="Calibri"/>
          <w:i/>
          <w:color w:val="000000"/>
          <w:sz w:val="20"/>
          <w:szCs w:val="20"/>
        </w:rPr>
        <w:t xml:space="preserve">Exceptional circumstances and emergency placements will be considered on a case-by-case basis in consultation with </w:t>
      </w:r>
      <w:r w:rsidR="00CD5720">
        <w:rPr>
          <w:rFonts w:ascii="Calibri" w:eastAsia="Calibri" w:hAnsi="Calibri" w:cs="Calibri"/>
          <w:i/>
          <w:color w:val="000000"/>
          <w:sz w:val="20"/>
          <w:szCs w:val="20"/>
        </w:rPr>
        <w:t xml:space="preserve">SISD </w:t>
      </w:r>
      <w:r w:rsidR="00EB2305">
        <w:rPr>
          <w:rFonts w:ascii="Calibri" w:eastAsia="Calibri" w:hAnsi="Calibri" w:cs="Calibri"/>
          <w:i/>
          <w:color w:val="000000"/>
          <w:sz w:val="20"/>
          <w:szCs w:val="20"/>
        </w:rPr>
        <w:t>S</w:t>
      </w:r>
      <w:r w:rsidR="00CD5720">
        <w:rPr>
          <w:rFonts w:ascii="Calibri" w:eastAsia="Calibri" w:hAnsi="Calibri" w:cs="Calibri"/>
          <w:i/>
          <w:color w:val="000000"/>
          <w:sz w:val="20"/>
          <w:szCs w:val="20"/>
        </w:rPr>
        <w:t>pecial Education</w:t>
      </w:r>
      <w:r w:rsidRPr="00772409">
        <w:rPr>
          <w:rFonts w:ascii="Calibri" w:eastAsia="Calibri" w:hAnsi="Calibri" w:cs="Calibri"/>
          <w:i/>
          <w:color w:val="000000"/>
          <w:sz w:val="20"/>
          <w:szCs w:val="20"/>
        </w:rPr>
        <w:t xml:space="preserve"> School </w:t>
      </w:r>
      <w:r w:rsidR="00CD5720">
        <w:rPr>
          <w:rFonts w:ascii="Calibri" w:eastAsia="Calibri" w:hAnsi="Calibri" w:cs="Calibri"/>
          <w:i/>
          <w:color w:val="000000"/>
          <w:sz w:val="20"/>
          <w:szCs w:val="20"/>
        </w:rPr>
        <w:t>Principal</w:t>
      </w:r>
      <w:r w:rsidRPr="00772409">
        <w:rPr>
          <w:rFonts w:ascii="Calibri" w:eastAsia="Calibri" w:hAnsi="Calibri" w:cs="Calibri"/>
          <w:i/>
          <w:color w:val="000000"/>
          <w:sz w:val="20"/>
          <w:szCs w:val="20"/>
        </w:rPr>
        <w:t xml:space="preserve">, </w:t>
      </w:r>
      <w:r w:rsidR="00CD5720">
        <w:rPr>
          <w:rFonts w:ascii="Calibri" w:eastAsia="Calibri" w:hAnsi="Calibri" w:cs="Calibri"/>
          <w:i/>
          <w:color w:val="000000"/>
          <w:sz w:val="20"/>
          <w:szCs w:val="20"/>
        </w:rPr>
        <w:t xml:space="preserve">SISD </w:t>
      </w:r>
      <w:r w:rsidR="00EB2305">
        <w:rPr>
          <w:rFonts w:ascii="Calibri" w:eastAsia="Calibri" w:hAnsi="Calibri" w:cs="Calibri"/>
          <w:i/>
          <w:color w:val="000000"/>
          <w:sz w:val="20"/>
          <w:szCs w:val="20"/>
        </w:rPr>
        <w:t>S</w:t>
      </w:r>
      <w:r w:rsidR="00CD5720">
        <w:rPr>
          <w:rFonts w:ascii="Calibri" w:eastAsia="Calibri" w:hAnsi="Calibri" w:cs="Calibri"/>
          <w:i/>
          <w:color w:val="000000"/>
          <w:sz w:val="20"/>
          <w:szCs w:val="20"/>
        </w:rPr>
        <w:t>pecial Education D</w:t>
      </w:r>
      <w:r w:rsidR="00CD5720" w:rsidRPr="00772409">
        <w:rPr>
          <w:rFonts w:ascii="Calibri" w:eastAsia="Calibri" w:hAnsi="Calibri" w:cs="Calibri"/>
          <w:i/>
          <w:color w:val="000000"/>
          <w:sz w:val="20"/>
          <w:szCs w:val="20"/>
        </w:rPr>
        <w:t>irector</w:t>
      </w:r>
      <w:r w:rsidRPr="00772409">
        <w:rPr>
          <w:rFonts w:ascii="Calibri" w:eastAsia="Calibri" w:hAnsi="Calibri" w:cs="Calibri"/>
          <w:i/>
          <w:color w:val="000000"/>
          <w:sz w:val="20"/>
          <w:szCs w:val="20"/>
        </w:rPr>
        <w:t xml:space="preserve"> and the local district supervisor.</w:t>
      </w:r>
    </w:p>
    <w:p w:rsidR="00772409" w:rsidRDefault="00772409"/>
    <w:p w:rsidR="00A96C84" w:rsidRDefault="00A96C84"/>
    <w:p w:rsidR="00A96C84" w:rsidRPr="00A96C84" w:rsidRDefault="00A96C84" w:rsidP="00A96C84">
      <w:pPr>
        <w:spacing w:after="0"/>
        <w:jc w:val="center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Student Profile</w:t>
      </w:r>
    </w:p>
    <w:tbl>
      <w:tblPr>
        <w:tblW w:w="11010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7860"/>
      </w:tblGrid>
      <w:tr w:rsidR="00A96C84" w:rsidRPr="00A96C84" w:rsidTr="0090364C">
        <w:tc>
          <w:tcPr>
            <w:tcW w:w="315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1.  Strengths</w:t>
            </w:r>
          </w:p>
        </w:tc>
        <w:tc>
          <w:tcPr>
            <w:tcW w:w="786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A96C84">
        <w:trPr>
          <w:trHeight w:val="957"/>
        </w:trPr>
        <w:tc>
          <w:tcPr>
            <w:tcW w:w="315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2.  Needs</w:t>
            </w:r>
          </w:p>
        </w:tc>
        <w:tc>
          <w:tcPr>
            <w:tcW w:w="786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315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3.  Sensory Considerations</w:t>
            </w:r>
          </w:p>
        </w:tc>
        <w:tc>
          <w:tcPr>
            <w:tcW w:w="786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Sensitivities: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Sensory Tools: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315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4.  </w:t>
            </w:r>
            <w:proofErr w:type="spellStart"/>
            <w:r w:rsidRPr="00A96C84">
              <w:rPr>
                <w:rFonts w:ascii="Calibri" w:eastAsia="Calibri" w:hAnsi="Calibri" w:cs="Calibri"/>
                <w:color w:val="000000"/>
              </w:rPr>
              <w:t>Reinforce</w:t>
            </w:r>
            <w:r w:rsidR="00F809CE">
              <w:rPr>
                <w:rFonts w:ascii="Calibri" w:eastAsia="Calibri" w:hAnsi="Calibri" w:cs="Calibri"/>
                <w:color w:val="000000"/>
              </w:rPr>
              <w:t>’</w:t>
            </w:r>
            <w:r w:rsidRPr="00A96C84">
              <w:rPr>
                <w:rFonts w:ascii="Calibri" w:eastAsia="Calibri" w:hAnsi="Calibri" w:cs="Calibri"/>
                <w:color w:val="000000"/>
              </w:rPr>
              <w:t>s</w:t>
            </w:r>
            <w:proofErr w:type="spellEnd"/>
            <w:r w:rsidRPr="00A96C84">
              <w:rPr>
                <w:rFonts w:ascii="Calibri" w:eastAsia="Calibri" w:hAnsi="Calibri" w:cs="Calibri"/>
                <w:color w:val="000000"/>
              </w:rPr>
              <w:t xml:space="preserve"> (include specific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  phrases used, if applicable)</w:t>
            </w:r>
          </w:p>
        </w:tc>
        <w:tc>
          <w:tcPr>
            <w:tcW w:w="786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E05780">
        <w:tc>
          <w:tcPr>
            <w:tcW w:w="3150" w:type="dxa"/>
            <w:shd w:val="clear" w:color="auto" w:fill="auto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5.  Triggers (including specific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  phrases, if applicable)</w:t>
            </w:r>
          </w:p>
        </w:tc>
        <w:tc>
          <w:tcPr>
            <w:tcW w:w="7860" w:type="dxa"/>
            <w:shd w:val="clear" w:color="auto" w:fill="auto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E05780">
        <w:tc>
          <w:tcPr>
            <w:tcW w:w="3150" w:type="dxa"/>
            <w:shd w:val="clear" w:color="auto" w:fill="D9D9D9" w:themeFill="background1" w:themeFillShade="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6.  Safety/Supervision Needs</w:t>
            </w:r>
          </w:p>
        </w:tc>
        <w:tc>
          <w:tcPr>
            <w:tcW w:w="7860" w:type="dxa"/>
            <w:shd w:val="clear" w:color="auto" w:fill="D9D9D9" w:themeFill="background1" w:themeFillShade="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E05780">
        <w:tc>
          <w:tcPr>
            <w:tcW w:w="3150" w:type="dxa"/>
            <w:shd w:val="clear" w:color="auto" w:fill="auto"/>
          </w:tcPr>
          <w:p w:rsid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7.  Communication Method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0" w:type="dxa"/>
            <w:shd w:val="clear" w:color="auto" w:fill="auto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E05780">
        <w:tc>
          <w:tcPr>
            <w:tcW w:w="315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8.  Medical/Health Concerns</w:t>
            </w:r>
          </w:p>
        </w:tc>
        <w:tc>
          <w:tcPr>
            <w:tcW w:w="78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E05780">
        <w:tc>
          <w:tcPr>
            <w:tcW w:w="3150" w:type="dxa"/>
            <w:shd w:val="clear" w:color="auto" w:fill="auto"/>
          </w:tcPr>
          <w:p w:rsid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9. Current Medications</w:t>
            </w:r>
          </w:p>
          <w:p w:rsid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0" w:type="dxa"/>
            <w:shd w:val="clear" w:color="auto" w:fill="auto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E05780">
        <w:tc>
          <w:tcPr>
            <w:tcW w:w="3150" w:type="dxa"/>
            <w:shd w:val="clear" w:color="auto" w:fill="D9D9D9" w:themeFill="background1" w:themeFillShade="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10.  Behavior of Concern</w:t>
            </w:r>
          </w:p>
          <w:p w:rsidR="00A96C84" w:rsidRPr="00A96C84" w:rsidRDefault="00A96C84" w:rsidP="00A96C84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96C8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check if student has a current Behavior Support Plan</w:t>
            </w:r>
          </w:p>
        </w:tc>
        <w:tc>
          <w:tcPr>
            <w:tcW w:w="7860" w:type="dxa"/>
            <w:shd w:val="clear" w:color="auto" w:fill="D9D9D9" w:themeFill="background1" w:themeFillShade="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96C84" w:rsidRPr="00A96C84" w:rsidRDefault="00A96C84" w:rsidP="00A96C84">
      <w:pPr>
        <w:spacing w:after="0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:rsidR="00EB2305" w:rsidRDefault="00EB2305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 w:type="page"/>
      </w:r>
    </w:p>
    <w:p w:rsidR="00A96C84" w:rsidRDefault="00A96C84" w:rsidP="00A96C84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</w:p>
    <w:p w:rsidR="00A96C84" w:rsidRDefault="00A96C84" w:rsidP="00A96C84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Family Information</w:t>
      </w:r>
    </w:p>
    <w:p w:rsidR="00EB2305" w:rsidRDefault="00EB2305" w:rsidP="00A96C84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W w:w="110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8565"/>
      </w:tblGrid>
      <w:tr w:rsidR="00A96C84" w:rsidRPr="00A96C84" w:rsidTr="0090364C">
        <w:tc>
          <w:tcPr>
            <w:tcW w:w="2445" w:type="dxa"/>
          </w:tcPr>
          <w:p w:rsidR="00475303" w:rsidRDefault="00475303" w:rsidP="0047530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Parent/Guardian</w:t>
            </w:r>
          </w:p>
          <w:p w:rsidR="00A96C84" w:rsidRPr="00A96C84" w:rsidRDefault="00475303" w:rsidP="0047530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Name &amp; </w:t>
            </w:r>
            <w:r w:rsidR="00A96C84" w:rsidRPr="00A96C84"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8565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2445" w:type="dxa"/>
            <w:tcBorders>
              <w:bottom w:val="single" w:sz="8" w:space="0" w:color="000000"/>
            </w:tcBorders>
            <w:shd w:val="clear" w:color="auto" w:fill="D9D9D9"/>
          </w:tcPr>
          <w:p w:rsidR="00475303" w:rsidRDefault="00475303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Parent/ Guardian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Communication</w:t>
            </w:r>
          </w:p>
        </w:tc>
        <w:tc>
          <w:tcPr>
            <w:tcW w:w="8565" w:type="dxa"/>
            <w:tcBorders>
              <w:bottom w:val="single" w:sz="8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Preferred Method: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Frequency:</w:t>
            </w: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Types of Information Parents Prefer:</w:t>
            </w:r>
          </w:p>
        </w:tc>
      </w:tr>
      <w:tr w:rsidR="00A96C84" w:rsidRPr="00A96C84" w:rsidTr="0090364C">
        <w:tc>
          <w:tcPr>
            <w:tcW w:w="2445" w:type="dxa"/>
            <w:tcBorders>
              <w:bottom w:val="single" w:sz="8" w:space="0" w:color="000000"/>
            </w:tcBorders>
          </w:tcPr>
          <w:p w:rsidR="00475303" w:rsidRDefault="00475303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Parent/Guardian</w:t>
            </w:r>
          </w:p>
          <w:p w:rsidR="00A96C84" w:rsidRPr="00A96C84" w:rsidRDefault="00475303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</w:t>
            </w:r>
            <w:r w:rsidR="00A96C84" w:rsidRPr="00A96C84">
              <w:rPr>
                <w:rFonts w:ascii="Calibri" w:eastAsia="Calibri" w:hAnsi="Calibri" w:cs="Calibri"/>
                <w:color w:val="000000"/>
              </w:rPr>
              <w:t>oals for student</w:t>
            </w:r>
          </w:p>
        </w:tc>
        <w:tc>
          <w:tcPr>
            <w:tcW w:w="8565" w:type="dxa"/>
            <w:tcBorders>
              <w:bottom w:val="single" w:sz="8" w:space="0" w:color="000000"/>
            </w:tcBorders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96C84" w:rsidRPr="00A96C84" w:rsidRDefault="00A96C84" w:rsidP="00A96C84">
      <w:pPr>
        <w:spacing w:after="0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:rsidR="00A96C84" w:rsidRDefault="00A96C84" w:rsidP="00A96C84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</w:p>
    <w:p w:rsidR="00A96C84" w:rsidRPr="00A96C84" w:rsidRDefault="00A96C84" w:rsidP="00A96C84">
      <w:pPr>
        <w:spacing w:after="0"/>
        <w:jc w:val="center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Current Placement Information</w:t>
      </w:r>
    </w:p>
    <w:tbl>
      <w:tblPr>
        <w:tblW w:w="10995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5"/>
      </w:tblGrid>
      <w:tr w:rsidR="00A96C84" w:rsidRPr="00A96C84" w:rsidTr="0090364C">
        <w:trPr>
          <w:trHeight w:val="220"/>
        </w:trPr>
        <w:tc>
          <w:tcPr>
            <w:tcW w:w="10995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Please list all special education &amp; regular education settings, indicate % of day in each</w:t>
            </w:r>
          </w:p>
        </w:tc>
      </w:tr>
      <w:tr w:rsidR="00A96C84" w:rsidRPr="00A96C84" w:rsidTr="0090364C">
        <w:trPr>
          <w:trHeight w:val="220"/>
        </w:trPr>
        <w:tc>
          <w:tcPr>
            <w:tcW w:w="10995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rPr>
          <w:trHeight w:val="220"/>
        </w:trPr>
        <w:tc>
          <w:tcPr>
            <w:tcW w:w="10995" w:type="dxa"/>
            <w:shd w:val="clear" w:color="auto" w:fill="D9D9D9"/>
          </w:tcPr>
          <w:p w:rsidR="00A96C84" w:rsidRPr="00A96C84" w:rsidRDefault="00A96C84" w:rsidP="0021391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Please list all supports and services (SLP. OT, PT, </w:t>
            </w:r>
            <w:r w:rsidR="00213914">
              <w:rPr>
                <w:rFonts w:ascii="Calibri" w:eastAsia="Calibri" w:hAnsi="Calibri" w:cs="Calibri"/>
                <w:color w:val="000000"/>
              </w:rPr>
              <w:t>VI, HI, etc.</w:t>
            </w:r>
            <w:r w:rsidRPr="00A96C84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A96C84" w:rsidRPr="00A96C84" w:rsidTr="0090364C">
        <w:trPr>
          <w:trHeight w:val="220"/>
        </w:trPr>
        <w:tc>
          <w:tcPr>
            <w:tcW w:w="10995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2210D" w:rsidRDefault="00F2210D" w:rsidP="00A96C84">
      <w:pPr>
        <w:spacing w:before="200" w:after="0"/>
        <w:jc w:val="center"/>
        <w:rPr>
          <w:rFonts w:ascii="Calibri" w:eastAsia="Calibri" w:hAnsi="Calibri" w:cs="Calibri"/>
          <w:b/>
          <w:color w:val="000000"/>
        </w:rPr>
      </w:pPr>
    </w:p>
    <w:p w:rsidR="00A96C84" w:rsidRPr="00A96C84" w:rsidRDefault="00A96C84" w:rsidP="00A96C84">
      <w:pPr>
        <w:spacing w:before="200" w:after="0"/>
        <w:jc w:val="center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Prompting Level Needed for Common Activities</w:t>
      </w:r>
    </w:p>
    <w:tbl>
      <w:tblPr>
        <w:tblW w:w="10998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6840"/>
        <w:gridCol w:w="2430"/>
      </w:tblGrid>
      <w:tr w:rsidR="00A96C84" w:rsidRPr="00A96C84" w:rsidTr="0090364C">
        <w:tc>
          <w:tcPr>
            <w:tcW w:w="1728" w:type="dxa"/>
            <w:tcBorders>
              <w:bottom w:val="single" w:sz="18" w:space="0" w:color="000000"/>
            </w:tcBorders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Activity</w:t>
            </w:r>
          </w:p>
        </w:tc>
        <w:tc>
          <w:tcPr>
            <w:tcW w:w="6840" w:type="dxa"/>
            <w:tcBorders>
              <w:bottom w:val="single" w:sz="18" w:space="0" w:color="000000"/>
            </w:tcBorders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Prompting Type Needed  (circle one for each activity)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  <w:sz w:val="20"/>
              </w:rPr>
              <w:t>State Frequency Range (e.g. 3-5 prompts)</w:t>
            </w:r>
          </w:p>
        </w:tc>
      </w:tr>
      <w:tr w:rsidR="00A96C84" w:rsidRPr="00A96C84" w:rsidTr="0090364C">
        <w:tc>
          <w:tcPr>
            <w:tcW w:w="1728" w:type="dxa"/>
            <w:tcBorders>
              <w:top w:val="single" w:sz="18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1 step directions</w:t>
            </w:r>
          </w:p>
        </w:tc>
        <w:tc>
          <w:tcPr>
            <w:tcW w:w="6840" w:type="dxa"/>
            <w:tcBorders>
              <w:top w:val="single" w:sz="18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</w:t>
            </w:r>
            <w:r w:rsidR="009E69D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96C84">
              <w:rPr>
                <w:rFonts w:ascii="Calibri" w:eastAsia="Calibri" w:hAnsi="Calibri" w:cs="Calibri"/>
                <w:color w:val="000000"/>
              </w:rPr>
              <w:t xml:space="preserve"> Verbal                   Partial Physical                      Full Physical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1728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Navigating the school building</w:t>
            </w:r>
          </w:p>
        </w:tc>
        <w:tc>
          <w:tcPr>
            <w:tcW w:w="684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  Verbal                   Partial Physical                      Full Physical</w:t>
            </w:r>
          </w:p>
        </w:tc>
        <w:tc>
          <w:tcPr>
            <w:tcW w:w="243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1728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Participation in instruction</w:t>
            </w:r>
          </w:p>
        </w:tc>
        <w:tc>
          <w:tcPr>
            <w:tcW w:w="684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  Verbal                   Partial Physical                      Full Physical</w:t>
            </w:r>
          </w:p>
        </w:tc>
        <w:tc>
          <w:tcPr>
            <w:tcW w:w="243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1728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Taking care of personal needs</w:t>
            </w:r>
          </w:p>
        </w:tc>
        <w:tc>
          <w:tcPr>
            <w:tcW w:w="684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  Verbal                   Partial Physical                      Full Physical</w:t>
            </w:r>
          </w:p>
        </w:tc>
        <w:tc>
          <w:tcPr>
            <w:tcW w:w="243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1728" w:type="dxa"/>
            <w:shd w:val="clear" w:color="auto" w:fill="C0C0C0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Navigating the classroom</w:t>
            </w:r>
          </w:p>
        </w:tc>
        <w:tc>
          <w:tcPr>
            <w:tcW w:w="6840" w:type="dxa"/>
            <w:shd w:val="clear" w:color="auto" w:fill="C0C0C0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  Verbal                   Partial Physical                      Full Physical</w:t>
            </w:r>
          </w:p>
        </w:tc>
        <w:tc>
          <w:tcPr>
            <w:tcW w:w="2430" w:type="dxa"/>
            <w:shd w:val="clear" w:color="auto" w:fill="C0C0C0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1728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Bus to classroom</w:t>
            </w:r>
          </w:p>
        </w:tc>
        <w:tc>
          <w:tcPr>
            <w:tcW w:w="684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  Verbal                   Partial Physical                      Full Physical</w:t>
            </w:r>
          </w:p>
        </w:tc>
        <w:tc>
          <w:tcPr>
            <w:tcW w:w="243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90364C">
        <w:tc>
          <w:tcPr>
            <w:tcW w:w="1728" w:type="dxa"/>
            <w:tcBorders>
              <w:bottom w:val="single" w:sz="6" w:space="0" w:color="000000"/>
            </w:tcBorders>
            <w:shd w:val="clear" w:color="auto" w:fill="C0C0C0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Completing a task</w:t>
            </w:r>
          </w:p>
        </w:tc>
        <w:tc>
          <w:tcPr>
            <w:tcW w:w="6840" w:type="dxa"/>
            <w:tcBorders>
              <w:bottom w:val="single" w:sz="6" w:space="0" w:color="000000"/>
            </w:tcBorders>
            <w:shd w:val="clear" w:color="auto" w:fill="C0C0C0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  Visual               Verbal                   Partial Physical                      Full Physical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  <w:shd w:val="clear" w:color="auto" w:fill="C0C0C0"/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2210D" w:rsidRDefault="00A96C84" w:rsidP="00A96C84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ab/>
      </w:r>
      <w:r w:rsidRPr="00A96C84">
        <w:rPr>
          <w:rFonts w:ascii="Calibri" w:eastAsia="Calibri" w:hAnsi="Calibri" w:cs="Calibri"/>
          <w:b/>
          <w:color w:val="000000"/>
        </w:rPr>
        <w:tab/>
      </w:r>
      <w:r w:rsidRPr="00A96C84">
        <w:rPr>
          <w:rFonts w:ascii="Calibri" w:eastAsia="Calibri" w:hAnsi="Calibri" w:cs="Calibri"/>
          <w:b/>
          <w:color w:val="000000"/>
        </w:rPr>
        <w:tab/>
      </w:r>
      <w:r w:rsidRPr="00A96C84">
        <w:rPr>
          <w:rFonts w:ascii="Calibri" w:eastAsia="Calibri" w:hAnsi="Calibri" w:cs="Calibri"/>
          <w:b/>
          <w:color w:val="000000"/>
        </w:rPr>
        <w:tab/>
      </w:r>
      <w:r w:rsidRPr="00A96C84">
        <w:rPr>
          <w:rFonts w:ascii="Calibri" w:eastAsia="Calibri" w:hAnsi="Calibri" w:cs="Calibri"/>
          <w:b/>
          <w:color w:val="000000"/>
        </w:rPr>
        <w:tab/>
      </w:r>
      <w:r w:rsidRPr="00A96C84">
        <w:rPr>
          <w:rFonts w:ascii="Calibri" w:eastAsia="Calibri" w:hAnsi="Calibri" w:cs="Calibri"/>
          <w:b/>
          <w:color w:val="000000"/>
        </w:rPr>
        <w:tab/>
      </w:r>
      <w:r w:rsidRPr="00A96C84">
        <w:rPr>
          <w:rFonts w:ascii="Calibri" w:eastAsia="Calibri" w:hAnsi="Calibri" w:cs="Calibri"/>
          <w:b/>
          <w:color w:val="000000"/>
        </w:rPr>
        <w:tab/>
      </w:r>
    </w:p>
    <w:p w:rsidR="00F2210D" w:rsidRDefault="00A96C84" w:rsidP="00F2210D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color w:val="000000"/>
          <w:sz w:val="20"/>
          <w:szCs w:val="20"/>
          <w:u w:val="single"/>
        </w:rPr>
        <w:t>*Effectiveness Scale</w:t>
      </w:r>
    </w:p>
    <w:p w:rsidR="00A96C84" w:rsidRPr="00A96C84" w:rsidRDefault="00A96C84" w:rsidP="00F2210D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color w:val="000000"/>
          <w:sz w:val="20"/>
          <w:szCs w:val="20"/>
        </w:rPr>
        <w:t xml:space="preserve">1 = </w:t>
      </w:r>
      <w:proofErr w:type="gramStart"/>
      <w:r w:rsidRPr="00A96C84">
        <w:rPr>
          <w:rFonts w:ascii="Calibri" w:eastAsia="Calibri" w:hAnsi="Calibri" w:cs="Calibri"/>
          <w:color w:val="000000"/>
          <w:sz w:val="20"/>
          <w:szCs w:val="20"/>
        </w:rPr>
        <w:t>Absolutely</w:t>
      </w:r>
      <w:proofErr w:type="gramEnd"/>
      <w:r w:rsidRPr="00A96C84">
        <w:rPr>
          <w:rFonts w:ascii="Calibri" w:eastAsia="Calibri" w:hAnsi="Calibri" w:cs="Calibri"/>
          <w:color w:val="000000"/>
          <w:sz w:val="20"/>
          <w:szCs w:val="20"/>
        </w:rPr>
        <w:t xml:space="preserve"> necessary—do not remove</w:t>
      </w:r>
    </w:p>
    <w:p w:rsidR="00F2210D" w:rsidRDefault="00A96C84" w:rsidP="00F2210D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96C84">
        <w:rPr>
          <w:rFonts w:ascii="Calibri" w:eastAsia="Calibri" w:hAnsi="Calibri" w:cs="Calibri"/>
          <w:color w:val="000000"/>
          <w:sz w:val="20"/>
          <w:szCs w:val="20"/>
        </w:rPr>
        <w:t xml:space="preserve">2 = </w:t>
      </w:r>
      <w:proofErr w:type="gramStart"/>
      <w:r w:rsidRPr="00A96C84">
        <w:rPr>
          <w:rFonts w:ascii="Calibri" w:eastAsia="Calibri" w:hAnsi="Calibri" w:cs="Calibri"/>
          <w:color w:val="000000"/>
          <w:sz w:val="20"/>
          <w:szCs w:val="20"/>
        </w:rPr>
        <w:t>In</w:t>
      </w:r>
      <w:proofErr w:type="gramEnd"/>
      <w:r w:rsidRPr="00A96C84">
        <w:rPr>
          <w:rFonts w:ascii="Calibri" w:eastAsia="Calibri" w:hAnsi="Calibri" w:cs="Calibri"/>
          <w:color w:val="000000"/>
          <w:sz w:val="20"/>
          <w:szCs w:val="20"/>
        </w:rPr>
        <w:t xml:space="preserve"> place, not nee</w:t>
      </w:r>
      <w:r>
        <w:rPr>
          <w:rFonts w:ascii="Calibri" w:eastAsia="Calibri" w:hAnsi="Calibri" w:cs="Calibri"/>
          <w:color w:val="000000"/>
          <w:sz w:val="20"/>
          <w:szCs w:val="20"/>
        </w:rPr>
        <w:t>ded every day, but shouldn’t be</w:t>
      </w:r>
      <w:r w:rsidR="00F2210D">
        <w:rPr>
          <w:rFonts w:ascii="Calibri" w:eastAsia="Calibri" w:hAnsi="Calibri" w:cs="Calibri"/>
          <w:color w:val="000000"/>
          <w:sz w:val="20"/>
          <w:szCs w:val="20"/>
        </w:rPr>
        <w:t xml:space="preserve"> removed  </w:t>
      </w:r>
    </w:p>
    <w:p w:rsidR="00A96C84" w:rsidRPr="00A96C84" w:rsidRDefault="00A96C84" w:rsidP="00F2210D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96C84">
        <w:rPr>
          <w:rFonts w:ascii="Calibri" w:eastAsia="Calibri" w:hAnsi="Calibri" w:cs="Calibri"/>
          <w:color w:val="000000"/>
          <w:sz w:val="20"/>
          <w:szCs w:val="20"/>
        </w:rPr>
        <w:t xml:space="preserve">3 = </w:t>
      </w:r>
      <w:proofErr w:type="gramStart"/>
      <w:r w:rsidRPr="00A96C84">
        <w:rPr>
          <w:rFonts w:ascii="Calibri" w:eastAsia="Calibri" w:hAnsi="Calibri" w:cs="Calibri"/>
          <w:color w:val="000000"/>
          <w:sz w:val="20"/>
          <w:szCs w:val="20"/>
        </w:rPr>
        <w:t>In</w:t>
      </w:r>
      <w:proofErr w:type="gramEnd"/>
      <w:r w:rsidRPr="00A96C84">
        <w:rPr>
          <w:rFonts w:ascii="Calibri" w:eastAsia="Calibri" w:hAnsi="Calibri" w:cs="Calibri"/>
          <w:color w:val="000000"/>
          <w:sz w:val="20"/>
          <w:szCs w:val="20"/>
        </w:rPr>
        <w:t xml:space="preserve"> place, effectiveness undetermined</w:t>
      </w:r>
    </w:p>
    <w:p w:rsidR="00A96C84" w:rsidRDefault="00F2210D" w:rsidP="00F2210D">
      <w:pPr>
        <w:spacing w:after="0" w:line="240" w:lineRule="auto"/>
        <w:ind w:left="4320" w:hanging="441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 w:rsidR="00A96C84" w:rsidRPr="00A96C84">
        <w:rPr>
          <w:rFonts w:ascii="Calibri" w:eastAsia="Calibri" w:hAnsi="Calibri" w:cs="Calibri"/>
          <w:color w:val="000000"/>
          <w:sz w:val="20"/>
          <w:szCs w:val="20"/>
        </w:rPr>
        <w:t>4 = Not yet in place</w:t>
      </w:r>
    </w:p>
    <w:p w:rsidR="00F2210D" w:rsidRDefault="00F2210D" w:rsidP="00A96C84">
      <w:pPr>
        <w:spacing w:after="0" w:line="240" w:lineRule="auto"/>
        <w:ind w:left="4320" w:hanging="4410"/>
        <w:rPr>
          <w:rFonts w:ascii="Calibri" w:eastAsia="Calibri" w:hAnsi="Calibri" w:cs="Calibri"/>
          <w:color w:val="000000"/>
        </w:rPr>
      </w:pPr>
    </w:p>
    <w:p w:rsidR="00F2210D" w:rsidRDefault="00F2210D" w:rsidP="00A96C84">
      <w:pPr>
        <w:spacing w:after="0" w:line="240" w:lineRule="auto"/>
        <w:ind w:left="4320" w:hanging="4410"/>
        <w:rPr>
          <w:rFonts w:ascii="Calibri" w:eastAsia="Calibri" w:hAnsi="Calibri" w:cs="Calibri"/>
          <w:color w:val="000000"/>
        </w:rPr>
      </w:pPr>
    </w:p>
    <w:p w:rsidR="008B1182" w:rsidRDefault="008B1182" w:rsidP="00F2210D">
      <w:pPr>
        <w:spacing w:after="0" w:line="240" w:lineRule="auto"/>
        <w:ind w:left="4320" w:hanging="4410"/>
        <w:jc w:val="center"/>
        <w:rPr>
          <w:rFonts w:ascii="Calibri" w:eastAsia="Calibri" w:hAnsi="Calibri" w:cs="Calibri"/>
          <w:b/>
          <w:color w:val="000000"/>
        </w:rPr>
      </w:pPr>
    </w:p>
    <w:p w:rsidR="00F2210D" w:rsidRDefault="00F2210D" w:rsidP="00F2210D">
      <w:pPr>
        <w:spacing w:after="0" w:line="240" w:lineRule="auto"/>
        <w:ind w:left="4320" w:hanging="4410"/>
        <w:jc w:val="center"/>
        <w:rPr>
          <w:rFonts w:ascii="Calibri" w:eastAsia="Calibri" w:hAnsi="Calibri" w:cs="Calibri"/>
          <w:b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Supports and Interventions</w:t>
      </w:r>
    </w:p>
    <w:p w:rsidR="00BC0A34" w:rsidRPr="00A96C84" w:rsidRDefault="00BC0A34" w:rsidP="00F2210D">
      <w:pPr>
        <w:spacing w:after="0" w:line="240" w:lineRule="auto"/>
        <w:ind w:left="4320" w:hanging="4410"/>
        <w:jc w:val="center"/>
        <w:rPr>
          <w:rFonts w:ascii="Calibri" w:eastAsia="Calibri" w:hAnsi="Calibri" w:cs="Calibri"/>
          <w:color w:val="000000"/>
        </w:rPr>
      </w:pPr>
    </w:p>
    <w:tbl>
      <w:tblPr>
        <w:tblW w:w="11132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5880"/>
        <w:gridCol w:w="1710"/>
      </w:tblGrid>
      <w:tr w:rsidR="00A96C84" w:rsidRPr="00A96C84" w:rsidTr="00213914">
        <w:tc>
          <w:tcPr>
            <w:tcW w:w="3542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Support</w:t>
            </w:r>
          </w:p>
        </w:tc>
        <w:tc>
          <w:tcPr>
            <w:tcW w:w="588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Describe how it is used/when</w:t>
            </w:r>
          </w:p>
        </w:tc>
        <w:tc>
          <w:tcPr>
            <w:tcW w:w="171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*Effectiveness</w:t>
            </w:r>
          </w:p>
        </w:tc>
      </w:tr>
      <w:tr w:rsidR="00A96C84" w:rsidRPr="00A96C84" w:rsidTr="00213914">
        <w:trPr>
          <w:trHeight w:val="180"/>
        </w:trPr>
        <w:tc>
          <w:tcPr>
            <w:tcW w:w="3542" w:type="dxa"/>
            <w:tcBorders>
              <w:top w:val="single" w:sz="18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FFFFFF"/>
              </w:rPr>
              <w:t>Visual/Communication</w:t>
            </w:r>
          </w:p>
        </w:tc>
        <w:tc>
          <w:tcPr>
            <w:tcW w:w="5880" w:type="dxa"/>
            <w:tcBorders>
              <w:top w:val="single" w:sz="18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18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rPr>
          <w:trHeight w:val="300"/>
        </w:trPr>
        <w:tc>
          <w:tcPr>
            <w:tcW w:w="3542" w:type="dxa"/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Interactive Visual Schedule</w:t>
            </w:r>
          </w:p>
        </w:tc>
        <w:tc>
          <w:tcPr>
            <w:tcW w:w="588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tabs>
                <w:tab w:val="left" w:pos="385"/>
              </w:tabs>
              <w:spacing w:after="160" w:line="240" w:lineRule="auto"/>
              <w:ind w:left="25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First/Then visual</w:t>
            </w:r>
          </w:p>
        </w:tc>
        <w:tc>
          <w:tcPr>
            <w:tcW w:w="588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Communication System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tcBorders>
              <w:top w:val="single" w:sz="4" w:space="0" w:color="000000"/>
              <w:bottom w:val="single" w:sz="6" w:space="0" w:color="000000"/>
            </w:tcBorders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6" w:space="0" w:color="000000"/>
            </w:tcBorders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6" w:space="0" w:color="000000"/>
            </w:tcBorders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rPr>
          <w:trHeight w:val="300"/>
        </w:trPr>
        <w:tc>
          <w:tcPr>
            <w:tcW w:w="3542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FFFFFF"/>
              </w:rPr>
              <w:t>Sensory</w:t>
            </w:r>
          </w:p>
        </w:tc>
        <w:tc>
          <w:tcPr>
            <w:tcW w:w="5880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Alert/Self-Regulation</w:t>
            </w:r>
          </w:p>
        </w:tc>
        <w:tc>
          <w:tcPr>
            <w:tcW w:w="588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Sensory Diet</w:t>
            </w:r>
          </w:p>
        </w:tc>
        <w:tc>
          <w:tcPr>
            <w:tcW w:w="588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tcBorders>
              <w:bottom w:val="single" w:sz="6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</w:t>
            </w:r>
          </w:p>
        </w:tc>
        <w:tc>
          <w:tcPr>
            <w:tcW w:w="5880" w:type="dxa"/>
            <w:tcBorders>
              <w:bottom w:val="single" w:sz="6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rPr>
          <w:trHeight w:val="280"/>
        </w:trPr>
        <w:tc>
          <w:tcPr>
            <w:tcW w:w="3542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FFFFFF"/>
              </w:rPr>
              <w:t>Social</w:t>
            </w:r>
          </w:p>
        </w:tc>
        <w:tc>
          <w:tcPr>
            <w:tcW w:w="5880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Social Skills Stories</w:t>
            </w:r>
          </w:p>
        </w:tc>
        <w:tc>
          <w:tcPr>
            <w:tcW w:w="588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Peer pairing/modeling</w:t>
            </w:r>
          </w:p>
        </w:tc>
        <w:tc>
          <w:tcPr>
            <w:tcW w:w="588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shd w:val="clear" w:color="auto" w:fill="D9D9D9"/>
          </w:tcPr>
          <w:p w:rsidR="00A96C84" w:rsidRPr="00A96C84" w:rsidRDefault="0021391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Adult Supports/</w:t>
            </w:r>
            <w:r w:rsidR="00A96C84" w:rsidRPr="00A96C84">
              <w:rPr>
                <w:rFonts w:ascii="Calibri" w:eastAsia="Calibri" w:hAnsi="Calibri" w:cs="Calibri"/>
                <w:color w:val="000000"/>
              </w:rPr>
              <w:t>Para Facilitator</w:t>
            </w:r>
          </w:p>
        </w:tc>
        <w:tc>
          <w:tcPr>
            <w:tcW w:w="588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tcBorders>
              <w:bottom w:val="single" w:sz="6" w:space="0" w:color="000000"/>
            </w:tcBorders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</w:t>
            </w:r>
          </w:p>
        </w:tc>
        <w:tc>
          <w:tcPr>
            <w:tcW w:w="5880" w:type="dxa"/>
            <w:tcBorders>
              <w:bottom w:val="single" w:sz="6" w:space="0" w:color="000000"/>
            </w:tcBorders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rPr>
          <w:trHeight w:val="280"/>
        </w:trPr>
        <w:tc>
          <w:tcPr>
            <w:tcW w:w="3542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FFFFFF"/>
              </w:rPr>
              <w:t>Behavior</w:t>
            </w:r>
          </w:p>
        </w:tc>
        <w:tc>
          <w:tcPr>
            <w:tcW w:w="5880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  <w:shd w:val="clear" w:color="auto" w:fill="000000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Visual Expectations</w:t>
            </w:r>
          </w:p>
        </w:tc>
        <w:tc>
          <w:tcPr>
            <w:tcW w:w="588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Environmental Structure</w:t>
            </w:r>
          </w:p>
        </w:tc>
        <w:tc>
          <w:tcPr>
            <w:tcW w:w="588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tcBorders>
              <w:bottom w:val="single" w:sz="6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spacing w:after="160" w:line="240" w:lineRule="auto"/>
              <w:ind w:hanging="36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Scheduled Breaks </w:t>
            </w:r>
            <w:r w:rsidRPr="00A96C8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(include data)</w:t>
            </w:r>
          </w:p>
        </w:tc>
        <w:tc>
          <w:tcPr>
            <w:tcW w:w="5880" w:type="dxa"/>
            <w:tcBorders>
              <w:bottom w:val="single" w:sz="6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D9D9D9"/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213914">
        <w:tc>
          <w:tcPr>
            <w:tcW w:w="3542" w:type="dxa"/>
            <w:tcBorders>
              <w:bottom w:val="single" w:sz="6" w:space="0" w:color="000000"/>
            </w:tcBorders>
          </w:tcPr>
          <w:p w:rsidR="00A96C84" w:rsidRPr="00A96C84" w:rsidRDefault="00A96C84" w:rsidP="00A96C84">
            <w:pPr>
              <w:numPr>
                <w:ilvl w:val="0"/>
                <w:numId w:val="6"/>
              </w:numPr>
              <w:tabs>
                <w:tab w:val="left" w:pos="325"/>
              </w:tabs>
              <w:spacing w:after="160" w:line="240" w:lineRule="auto"/>
              <w:ind w:left="0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</w:t>
            </w:r>
          </w:p>
        </w:tc>
        <w:tc>
          <w:tcPr>
            <w:tcW w:w="5880" w:type="dxa"/>
            <w:tcBorders>
              <w:bottom w:val="single" w:sz="6" w:space="0" w:color="000000"/>
            </w:tcBorders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A96C84" w:rsidRPr="00A96C84" w:rsidRDefault="00A96C84" w:rsidP="00A96C84">
            <w:pPr>
              <w:spacing w:after="16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96C84" w:rsidRPr="00A96C84" w:rsidRDefault="00A96C84" w:rsidP="00A96C84">
      <w:pPr>
        <w:spacing w:after="0" w:line="240" w:lineRule="auto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W w:w="11103" w:type="dxa"/>
        <w:tblInd w:w="-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8"/>
        <w:gridCol w:w="4125"/>
        <w:gridCol w:w="4260"/>
      </w:tblGrid>
      <w:tr w:rsidR="00C2622F" w:rsidRPr="00C2622F" w:rsidTr="00213914">
        <w:trPr>
          <w:trHeight w:val="320"/>
        </w:trPr>
        <w:tc>
          <w:tcPr>
            <w:tcW w:w="2718" w:type="dxa"/>
            <w:tcBorders>
              <w:top w:val="single" w:sz="6" w:space="0" w:color="000000"/>
            </w:tcBorders>
            <w:shd w:val="clear" w:color="auto" w:fill="00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C2622F">
              <w:rPr>
                <w:rFonts w:ascii="Calibri" w:eastAsia="Calibri" w:hAnsi="Calibri" w:cs="Calibri"/>
                <w:b/>
                <w:color w:val="FFFFFF"/>
              </w:rPr>
              <w:t>Personal Care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</w:tcBorders>
            <w:shd w:val="clear" w:color="auto" w:fill="00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C2622F">
              <w:rPr>
                <w:rFonts w:ascii="Calibri" w:eastAsia="Calibri" w:hAnsi="Calibri" w:cs="Calibri"/>
                <w:color w:val="FFFFFF"/>
              </w:rPr>
              <w:t>Describe level of independence or support needed</w:t>
            </w:r>
          </w:p>
        </w:tc>
      </w:tr>
      <w:tr w:rsidR="00C2622F" w:rsidRPr="00C2622F" w:rsidTr="00213914">
        <w:tc>
          <w:tcPr>
            <w:tcW w:w="27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numPr>
                <w:ilvl w:val="0"/>
                <w:numId w:val="6"/>
              </w:numPr>
              <w:tabs>
                <w:tab w:val="left" w:pos="390"/>
              </w:tabs>
              <w:spacing w:after="160" w:line="240" w:lineRule="auto"/>
              <w:ind w:left="45"/>
              <w:rPr>
                <w:rFonts w:ascii="Calibri" w:eastAsia="Calibri" w:hAnsi="Calibri" w:cs="Calibri"/>
                <w:color w:val="000000"/>
              </w:rPr>
            </w:pPr>
            <w:r w:rsidRPr="00C2622F">
              <w:rPr>
                <w:rFonts w:ascii="Calibri" w:eastAsia="Calibri" w:hAnsi="Calibri" w:cs="Calibri"/>
                <w:color w:val="000000"/>
              </w:rPr>
              <w:t>Toileting</w:t>
            </w:r>
          </w:p>
        </w:tc>
        <w:tc>
          <w:tcPr>
            <w:tcW w:w="41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numPr>
                <w:ilvl w:val="0"/>
                <w:numId w:val="7"/>
              </w:numPr>
              <w:spacing w:after="0" w:line="240" w:lineRule="auto"/>
              <w:ind w:left="345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C2622F">
              <w:rPr>
                <w:rFonts w:ascii="Calibri" w:eastAsia="Calibri" w:hAnsi="Calibri" w:cs="Calibri"/>
                <w:color w:val="000000"/>
                <w:sz w:val="20"/>
              </w:rPr>
              <w:t>Toilet trained</w:t>
            </w:r>
          </w:p>
          <w:p w:rsidR="00C2622F" w:rsidRPr="00C2622F" w:rsidRDefault="00C2622F" w:rsidP="00C2622F">
            <w:pPr>
              <w:numPr>
                <w:ilvl w:val="0"/>
                <w:numId w:val="7"/>
              </w:numPr>
              <w:spacing w:after="0" w:line="240" w:lineRule="auto"/>
              <w:ind w:left="345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C2622F">
              <w:rPr>
                <w:rFonts w:ascii="Calibri" w:eastAsia="Calibri" w:hAnsi="Calibri" w:cs="Calibri"/>
                <w:color w:val="000000"/>
                <w:sz w:val="20"/>
              </w:rPr>
              <w:t>Wears pull-ups, participates in routine</w:t>
            </w:r>
          </w:p>
          <w:p w:rsidR="00C2622F" w:rsidRPr="00C2622F" w:rsidRDefault="00C2622F" w:rsidP="00C2622F">
            <w:pPr>
              <w:numPr>
                <w:ilvl w:val="0"/>
                <w:numId w:val="7"/>
              </w:numPr>
              <w:spacing w:after="0" w:line="240" w:lineRule="auto"/>
              <w:ind w:left="345" w:hanging="360"/>
              <w:rPr>
                <w:rFonts w:ascii="Calibri" w:eastAsia="Calibri" w:hAnsi="Calibri" w:cs="Calibri"/>
                <w:color w:val="000000"/>
              </w:rPr>
            </w:pPr>
            <w:r w:rsidRPr="00C2622F">
              <w:rPr>
                <w:rFonts w:ascii="Calibri" w:eastAsia="Calibri" w:hAnsi="Calibri" w:cs="Calibri"/>
                <w:color w:val="000000"/>
                <w:sz w:val="20"/>
              </w:rPr>
              <w:t>Wears diapers, requires adult to change</w:t>
            </w:r>
          </w:p>
        </w:tc>
        <w:tc>
          <w:tcPr>
            <w:tcW w:w="4260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spacing w:after="16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622F" w:rsidRPr="00C2622F" w:rsidTr="00213914">
        <w:trPr>
          <w:trHeight w:val="320"/>
        </w:trPr>
        <w:tc>
          <w:tcPr>
            <w:tcW w:w="27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numPr>
                <w:ilvl w:val="0"/>
                <w:numId w:val="6"/>
              </w:numPr>
              <w:tabs>
                <w:tab w:val="left" w:pos="345"/>
              </w:tabs>
              <w:spacing w:after="0" w:line="240" w:lineRule="auto"/>
              <w:ind w:left="45"/>
              <w:rPr>
                <w:rFonts w:ascii="Calibri" w:eastAsia="Calibri" w:hAnsi="Calibri" w:cs="Calibri"/>
                <w:color w:val="000000"/>
              </w:rPr>
            </w:pPr>
            <w:r w:rsidRPr="00C2622F">
              <w:rPr>
                <w:rFonts w:ascii="Calibri" w:eastAsia="Calibri" w:hAnsi="Calibri" w:cs="Calibri"/>
                <w:color w:val="000000"/>
              </w:rPr>
              <w:t>Feeding</w:t>
            </w:r>
          </w:p>
        </w:tc>
        <w:tc>
          <w:tcPr>
            <w:tcW w:w="83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22F" w:rsidRPr="00C2622F" w:rsidRDefault="00C2622F" w:rsidP="00C2622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96C84" w:rsidRPr="00A96C84" w:rsidRDefault="00A96C84" w:rsidP="00AB077F">
      <w:pPr>
        <w:spacing w:before="200" w:after="0"/>
        <w:jc w:val="center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How will we know the student is ready to return to a less restrictive placement?</w:t>
      </w:r>
    </w:p>
    <w:p w:rsidR="00A96C84" w:rsidRPr="00A96C84" w:rsidRDefault="00A96C84" w:rsidP="00AB077F">
      <w:pPr>
        <w:spacing w:after="0" w:line="240" w:lineRule="auto"/>
        <w:ind w:left="90"/>
        <w:jc w:val="both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color w:val="000000"/>
        </w:rPr>
        <w:t xml:space="preserve">Please list 1-3 measurable goals, including criteria and how long it should be maintained before we consider the goal met and call a team meeting to discuss possible change in placement back to local district.  </w:t>
      </w:r>
      <w:r w:rsidR="00427EE0">
        <w:rPr>
          <w:rFonts w:ascii="Calibri" w:eastAsia="Calibri" w:hAnsi="Calibri" w:cs="Calibri"/>
          <w:color w:val="000000"/>
        </w:rPr>
        <w:t xml:space="preserve">SISD </w:t>
      </w:r>
      <w:r w:rsidR="00EB2305">
        <w:rPr>
          <w:rFonts w:ascii="Calibri" w:eastAsia="Calibri" w:hAnsi="Calibri" w:cs="Calibri"/>
          <w:color w:val="000000"/>
        </w:rPr>
        <w:t>S</w:t>
      </w:r>
      <w:r w:rsidR="00427EE0">
        <w:rPr>
          <w:rFonts w:ascii="Calibri" w:eastAsia="Calibri" w:hAnsi="Calibri" w:cs="Calibri"/>
          <w:color w:val="000000"/>
        </w:rPr>
        <w:t>pecial Education</w:t>
      </w:r>
      <w:r w:rsidRPr="00A96C84">
        <w:rPr>
          <w:rFonts w:ascii="Calibri" w:eastAsia="Calibri" w:hAnsi="Calibri" w:cs="Calibri"/>
          <w:color w:val="000000"/>
        </w:rPr>
        <w:t xml:space="preserve"> School staff will focus on improving these areas in order to help the student be able to return to a less restrictive setting.</w:t>
      </w:r>
    </w:p>
    <w:p w:rsidR="00A96C84" w:rsidRPr="00A96C84" w:rsidRDefault="00A96C84" w:rsidP="00A96C84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10685" w:type="dxa"/>
        <w:tblInd w:w="-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5"/>
        <w:gridCol w:w="2340"/>
        <w:gridCol w:w="1440"/>
      </w:tblGrid>
      <w:tr w:rsidR="00A96C84" w:rsidRPr="00A96C84" w:rsidTr="00BC0A34">
        <w:tc>
          <w:tcPr>
            <w:tcW w:w="6905" w:type="dxa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Goal</w:t>
            </w:r>
            <w:r w:rsidR="00AB077F" w:rsidRPr="00213914">
              <w:rPr>
                <w:rFonts w:ascii="Calibri" w:eastAsia="Calibri" w:hAnsi="Calibri" w:cs="Calibri"/>
                <w:b/>
                <w:color w:val="000000"/>
              </w:rPr>
              <w:t>(s)</w:t>
            </w:r>
          </w:p>
        </w:tc>
        <w:tc>
          <w:tcPr>
            <w:tcW w:w="234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Criteria</w:t>
            </w:r>
          </w:p>
        </w:tc>
        <w:tc>
          <w:tcPr>
            <w:tcW w:w="1440" w:type="dxa"/>
          </w:tcPr>
          <w:p w:rsidR="00A96C84" w:rsidRPr="00A96C84" w:rsidRDefault="00A96C84" w:rsidP="00A96C84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How Long?</w:t>
            </w:r>
          </w:p>
        </w:tc>
      </w:tr>
      <w:tr w:rsidR="00A96C84" w:rsidRPr="00A96C84" w:rsidTr="00BC0A34">
        <w:tc>
          <w:tcPr>
            <w:tcW w:w="6905" w:type="dxa"/>
            <w:shd w:val="clear" w:color="auto" w:fill="D9D9D9"/>
          </w:tcPr>
          <w:p w:rsid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1.  </w:t>
            </w:r>
          </w:p>
          <w:p w:rsidR="00AB077F" w:rsidRPr="00A96C84" w:rsidRDefault="00AB077F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</w:p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BC0A34">
        <w:tc>
          <w:tcPr>
            <w:tcW w:w="6905" w:type="dxa"/>
          </w:tcPr>
          <w:p w:rsidR="00A96C84" w:rsidRDefault="00A96C84" w:rsidP="00BC0A3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2.</w:t>
            </w:r>
          </w:p>
          <w:p w:rsidR="00AB077F" w:rsidRDefault="00AB077F" w:rsidP="00BC0A3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  <w:p w:rsidR="00BC0A34" w:rsidRPr="00A96C84" w:rsidRDefault="00BC0A34" w:rsidP="00BC0A3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340" w:type="dxa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6C84" w:rsidRPr="00A96C84" w:rsidTr="00BC0A34">
        <w:tc>
          <w:tcPr>
            <w:tcW w:w="6905" w:type="dxa"/>
            <w:shd w:val="clear" w:color="auto" w:fill="D9D9D9"/>
          </w:tcPr>
          <w:p w:rsidR="00BC0A34" w:rsidRDefault="00BC0A3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D9D9D9"/>
          </w:tcPr>
          <w:p w:rsidR="00A96C84" w:rsidRPr="00A96C84" w:rsidRDefault="00A96C84" w:rsidP="00A96C8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8B1182" w:rsidRDefault="00BC0A34" w:rsidP="00BC0A34">
      <w:pPr>
        <w:spacing w:before="200" w:after="0"/>
        <w:ind w:left="1440" w:firstLine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</w:t>
      </w:r>
    </w:p>
    <w:p w:rsidR="008B1182" w:rsidRDefault="008B1182" w:rsidP="00BC0A34">
      <w:pPr>
        <w:spacing w:before="200" w:after="0"/>
        <w:ind w:left="1440" w:firstLine="720"/>
        <w:rPr>
          <w:rFonts w:ascii="Calibri" w:eastAsia="Calibri" w:hAnsi="Calibri" w:cs="Calibri"/>
          <w:b/>
          <w:color w:val="000000"/>
        </w:rPr>
      </w:pPr>
    </w:p>
    <w:p w:rsidR="00A96C84" w:rsidRDefault="00A96C84" w:rsidP="00EB2305">
      <w:pPr>
        <w:spacing w:before="200" w:after="0"/>
        <w:jc w:val="center"/>
        <w:rPr>
          <w:rFonts w:ascii="Calibri" w:eastAsia="Calibri" w:hAnsi="Calibri" w:cs="Calibri"/>
          <w:b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Documents Included</w:t>
      </w:r>
    </w:p>
    <w:p w:rsidR="005A1B19" w:rsidRPr="00A96C84" w:rsidRDefault="005A1B19" w:rsidP="00BC0A34">
      <w:pPr>
        <w:spacing w:before="200" w:after="0"/>
        <w:ind w:left="1440" w:firstLine="720"/>
        <w:rPr>
          <w:rFonts w:ascii="Calibri" w:eastAsia="Calibri" w:hAnsi="Calibri" w:cs="Calibri"/>
          <w:color w:val="000000"/>
        </w:rPr>
      </w:pPr>
    </w:p>
    <w:tbl>
      <w:tblPr>
        <w:tblW w:w="105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6135"/>
      </w:tblGrid>
      <w:tr w:rsidR="00A96C84" w:rsidRPr="00A96C84" w:rsidTr="0090364C"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All Referrals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6C84" w:rsidRPr="00A96C84" w:rsidRDefault="00A96C84" w:rsidP="00A96C8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Behavior Referrals (additional information needed)</w:t>
            </w:r>
          </w:p>
        </w:tc>
      </w:tr>
      <w:tr w:rsidR="00A96C84" w:rsidRPr="00A96C84" w:rsidTr="00EB2305">
        <w:tc>
          <w:tcPr>
            <w:tcW w:w="4410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6C84" w:rsidRPr="00A96C84" w:rsidRDefault="00A96C84" w:rsidP="00EB2305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Last 2 IEP’s 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32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Last 2 FBA’s</w:t>
            </w:r>
          </w:p>
        </w:tc>
      </w:tr>
      <w:tr w:rsidR="00A96C84" w:rsidRPr="00A96C84" w:rsidTr="00EB2305"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6C84" w:rsidRPr="00A96C84" w:rsidRDefault="00A96C84" w:rsidP="00EB2305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All METS-from the Initial MET to current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32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Last 2 BIP’s</w:t>
            </w:r>
          </w:p>
        </w:tc>
      </w:tr>
      <w:tr w:rsidR="00A96C84" w:rsidRPr="00A96C84" w:rsidTr="00EB2305"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6C84" w:rsidRPr="00A96C84" w:rsidRDefault="00A96C84" w:rsidP="00EB2305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Academic Assessments/Progress Reports</w:t>
            </w:r>
          </w:p>
          <w:p w:rsidR="00A96C84" w:rsidRPr="00A96C84" w:rsidRDefault="00A96C84" w:rsidP="00EB2305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Attendance Records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32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Graphed</w:t>
            </w:r>
            <w:r w:rsidR="00815CD1">
              <w:rPr>
                <w:rFonts w:ascii="Calibri" w:eastAsia="Calibri" w:hAnsi="Calibri" w:cs="Calibri"/>
                <w:color w:val="000000"/>
              </w:rPr>
              <w:t>/documented</w:t>
            </w:r>
            <w:r w:rsidRPr="00A96C84">
              <w:rPr>
                <w:rFonts w:ascii="Calibri" w:eastAsia="Calibri" w:hAnsi="Calibri" w:cs="Calibri"/>
                <w:color w:val="000000"/>
              </w:rPr>
              <w:t xml:space="preserve"> d</w:t>
            </w:r>
            <w:r w:rsidR="00815CD1">
              <w:rPr>
                <w:rFonts w:ascii="Calibri" w:eastAsia="Calibri" w:hAnsi="Calibri" w:cs="Calibri"/>
                <w:color w:val="000000"/>
              </w:rPr>
              <w:t>ata showing intervention changes</w:t>
            </w:r>
          </w:p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35" w:hanging="36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Target behavior clearly defined</w:t>
            </w:r>
          </w:p>
        </w:tc>
      </w:tr>
      <w:tr w:rsidR="00A96C84" w:rsidRPr="00A96C84" w:rsidTr="0090364C"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Other:  __________________________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32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Copy of check sheet/token economy/</w:t>
            </w:r>
            <w:r w:rsidR="00AB077F">
              <w:rPr>
                <w:rFonts w:ascii="Calibri" w:eastAsia="Calibri" w:hAnsi="Calibri" w:cs="Calibri"/>
                <w:color w:val="000000"/>
              </w:rPr>
              <w:t xml:space="preserve">positive </w:t>
            </w:r>
            <w:r w:rsidRPr="00A96C84">
              <w:rPr>
                <w:rFonts w:ascii="Calibri" w:eastAsia="Calibri" w:hAnsi="Calibri" w:cs="Calibri"/>
                <w:color w:val="000000"/>
              </w:rPr>
              <w:t>behavior supports used</w:t>
            </w:r>
          </w:p>
        </w:tc>
      </w:tr>
      <w:tr w:rsidR="00A96C84" w:rsidRPr="00A96C84" w:rsidTr="0090364C"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6C84" w:rsidRPr="00A96C84" w:rsidRDefault="00A96C84" w:rsidP="00A96C84">
            <w:pPr>
              <w:spacing w:after="0"/>
              <w:ind w:left="45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32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Other: ________________________________________</w:t>
            </w:r>
          </w:p>
        </w:tc>
      </w:tr>
      <w:tr w:rsidR="00A96C84" w:rsidRPr="00A96C84" w:rsidTr="0090364C">
        <w:trPr>
          <w:trHeight w:val="260"/>
        </w:trPr>
        <w:tc>
          <w:tcPr>
            <w:tcW w:w="4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6C84" w:rsidRPr="00A96C84" w:rsidRDefault="00A96C84" w:rsidP="00A96C8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b/>
                <w:color w:val="000000"/>
              </w:rPr>
              <w:t>Post-Secondary Referrals</w:t>
            </w:r>
          </w:p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Transition Plan (16+)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96C84" w:rsidRPr="00A96C84" w:rsidTr="0090364C"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6C84" w:rsidRPr="00A96C84" w:rsidRDefault="005A1B19" w:rsidP="00EB2305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STAT R </w:t>
            </w:r>
            <w:r w:rsidR="00815CD1">
              <w:rPr>
                <w:rFonts w:ascii="Calibri" w:eastAsia="Calibri" w:hAnsi="Calibri" w:cs="Calibri"/>
                <w:color w:val="000000"/>
              </w:rPr>
              <w:t>or E</w:t>
            </w:r>
            <w:r w:rsidR="00EB2305">
              <w:rPr>
                <w:rFonts w:ascii="Calibri" w:eastAsia="Calibri" w:hAnsi="Calibri" w:cs="Calibri"/>
                <w:color w:val="000000"/>
              </w:rPr>
              <w:t xml:space="preserve">STR </w:t>
            </w:r>
            <w:r w:rsidR="00A96C84" w:rsidRPr="00A96C84">
              <w:rPr>
                <w:rFonts w:ascii="Calibri" w:eastAsia="Calibri" w:hAnsi="Calibri" w:cs="Calibri"/>
                <w:color w:val="000000"/>
              </w:rPr>
              <w:t>Assessment (16+)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96C84" w:rsidRPr="00A96C84" w:rsidTr="0090364C"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Work Experience Assessments (16+)</w:t>
            </w:r>
          </w:p>
          <w:p w:rsidR="00A96C84" w:rsidRPr="00A96C84" w:rsidRDefault="00A96C84" w:rsidP="00A96C84">
            <w:pPr>
              <w:numPr>
                <w:ilvl w:val="0"/>
                <w:numId w:val="5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>Other: ___________________________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C84" w:rsidRPr="00A96C84" w:rsidRDefault="00A96C84" w:rsidP="00A96C8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A96C8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A96C84" w:rsidRPr="00A96C84" w:rsidRDefault="00844AA5" w:rsidP="00A96C84">
      <w:pPr>
        <w:spacing w:after="0" w:line="240" w:lineRule="auto"/>
        <w:ind w:left="-360" w:right="-4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>
          <v:rect id="_x0000_i1025" style="width:537.3pt;height:3pt" o:hralign="center" o:hrstd="t" o:hr="t" fillcolor="#a0a0a0" stroked="f"/>
        </w:pict>
      </w:r>
    </w:p>
    <w:p w:rsidR="00A96C84" w:rsidRPr="00A96C84" w:rsidRDefault="00A96C84" w:rsidP="00A96C84">
      <w:pPr>
        <w:spacing w:line="240" w:lineRule="auto"/>
        <w:rPr>
          <w:rFonts w:ascii="Calibri" w:eastAsia="Calibri" w:hAnsi="Calibri" w:cs="Calibri"/>
          <w:color w:val="000000"/>
        </w:rPr>
      </w:pPr>
    </w:p>
    <w:p w:rsidR="005A1B19" w:rsidRPr="00815CD1" w:rsidRDefault="00A96C84" w:rsidP="00A96C84">
      <w:pPr>
        <w:spacing w:line="240" w:lineRule="auto"/>
        <w:rPr>
          <w:rFonts w:ascii="Calibri" w:eastAsia="Calibri" w:hAnsi="Calibri" w:cs="Calibri"/>
          <w:b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>Signature of staff member completing referral:  ____________</w:t>
      </w:r>
      <w:r w:rsidR="00EB2305">
        <w:rPr>
          <w:rFonts w:ascii="Calibri" w:eastAsia="Calibri" w:hAnsi="Calibri" w:cs="Calibri"/>
          <w:b/>
          <w:color w:val="000000"/>
        </w:rPr>
        <w:t>________________</w:t>
      </w:r>
      <w:r w:rsidRPr="00A96C84">
        <w:rPr>
          <w:rFonts w:ascii="Calibri" w:eastAsia="Calibri" w:hAnsi="Calibri" w:cs="Calibri"/>
          <w:b/>
          <w:color w:val="000000"/>
        </w:rPr>
        <w:t xml:space="preserve">______________________  </w:t>
      </w:r>
    </w:p>
    <w:p w:rsidR="00A96C84" w:rsidRPr="00A96C84" w:rsidRDefault="00A96C84" w:rsidP="005A1B19">
      <w:pPr>
        <w:spacing w:line="240" w:lineRule="auto"/>
        <w:rPr>
          <w:rFonts w:ascii="Calibri" w:eastAsia="Calibri" w:hAnsi="Calibri" w:cs="Calibri"/>
          <w:b/>
          <w:color w:val="000000"/>
        </w:rPr>
      </w:pPr>
      <w:r w:rsidRPr="00A96C84">
        <w:rPr>
          <w:rFonts w:ascii="Calibri" w:eastAsia="Calibri" w:hAnsi="Calibri" w:cs="Calibri"/>
          <w:b/>
          <w:color w:val="000000"/>
        </w:rPr>
        <w:t xml:space="preserve"> Title</w:t>
      </w:r>
      <w:r w:rsidR="00AB077F" w:rsidRPr="00815CD1">
        <w:rPr>
          <w:rFonts w:ascii="Calibri" w:eastAsia="Calibri" w:hAnsi="Calibri" w:cs="Calibri"/>
          <w:b/>
          <w:color w:val="000000"/>
        </w:rPr>
        <w:t>: _</w:t>
      </w:r>
      <w:r w:rsidRPr="00A96C84">
        <w:rPr>
          <w:rFonts w:ascii="Calibri" w:eastAsia="Calibri" w:hAnsi="Calibri" w:cs="Calibri"/>
          <w:b/>
          <w:color w:val="000000"/>
        </w:rPr>
        <w:t>_________________</w:t>
      </w:r>
      <w:r w:rsidR="00EB2305">
        <w:rPr>
          <w:rFonts w:ascii="Calibri" w:eastAsia="Calibri" w:hAnsi="Calibri" w:cs="Calibri"/>
          <w:b/>
          <w:color w:val="000000"/>
        </w:rPr>
        <w:t>_________________</w:t>
      </w:r>
      <w:r w:rsidRPr="00A96C84">
        <w:rPr>
          <w:rFonts w:ascii="Calibri" w:eastAsia="Calibri" w:hAnsi="Calibri" w:cs="Calibri"/>
          <w:b/>
          <w:color w:val="000000"/>
        </w:rPr>
        <w:t>_________________</w:t>
      </w:r>
      <w:r w:rsidR="005A1B19" w:rsidRPr="00815CD1">
        <w:rPr>
          <w:rFonts w:ascii="Calibri" w:eastAsia="Calibri" w:hAnsi="Calibri" w:cs="Calibri"/>
          <w:b/>
          <w:color w:val="000000"/>
        </w:rPr>
        <w:t xml:space="preserve">    </w:t>
      </w:r>
      <w:r w:rsidR="005A1B19" w:rsidRPr="00A96C84">
        <w:rPr>
          <w:rFonts w:ascii="Calibri" w:eastAsia="Calibri" w:hAnsi="Calibri" w:cs="Calibri"/>
          <w:b/>
          <w:color w:val="000000"/>
        </w:rPr>
        <w:t>Date:  ____</w:t>
      </w:r>
      <w:r w:rsidR="00EB2305">
        <w:rPr>
          <w:rFonts w:ascii="Calibri" w:eastAsia="Calibri" w:hAnsi="Calibri" w:cs="Calibri"/>
          <w:b/>
          <w:color w:val="000000"/>
        </w:rPr>
        <w:t>_____________</w:t>
      </w:r>
      <w:r w:rsidR="005A1B19" w:rsidRPr="00A96C84">
        <w:rPr>
          <w:rFonts w:ascii="Calibri" w:eastAsia="Calibri" w:hAnsi="Calibri" w:cs="Calibri"/>
          <w:b/>
          <w:color w:val="000000"/>
        </w:rPr>
        <w:t xml:space="preserve">________  </w:t>
      </w:r>
    </w:p>
    <w:p w:rsidR="00A96C84" w:rsidRPr="00A96C84" w:rsidRDefault="00A96C84" w:rsidP="00A96C84">
      <w:pPr>
        <w:spacing w:line="240" w:lineRule="auto"/>
        <w:ind w:left="2880" w:firstLine="720"/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0F8FA389" wp14:editId="14817FE3">
                <wp:simplePos x="0" y="0"/>
                <wp:positionH relativeFrom="margin">
                  <wp:posOffset>-171449</wp:posOffset>
                </wp:positionH>
                <wp:positionV relativeFrom="paragraph">
                  <wp:posOffset>133350</wp:posOffset>
                </wp:positionV>
                <wp:extent cx="7188200" cy="38100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1756027" y="3764125"/>
                          <a:ext cx="7179943" cy="31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9944" h="31750" extrusionOk="0">
                              <a:moveTo>
                                <a:pt x="0" y="0"/>
                              </a:moveTo>
                              <a:lnTo>
                                <a:pt x="7179944" y="317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-13.5pt;margin-top:10.5pt;width:566pt;height:3pt;rotation:180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179944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" o:allowincell="f" path="m,l7179944,31750e" strokeweight="1pt">
                <v:stroke dashstyle="dash"/>
                <v:path arrowok="t" o:extrusionok="f" textboxrect="0,0,7179944,31750"/>
                <w10:wrap anchorx="margin"/>
              </v:shape>
            </w:pict>
          </mc:Fallback>
        </mc:AlternateContent>
      </w:r>
    </w:p>
    <w:p w:rsidR="00EB2305" w:rsidRDefault="00EB2305" w:rsidP="00A96C84">
      <w:pPr>
        <w:spacing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A96C84" w:rsidRPr="00A96C84" w:rsidRDefault="005A1B19" w:rsidP="00A96C84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SISD Special Education</w:t>
      </w:r>
      <w:r w:rsidR="00A96C84" w:rsidRPr="00A96C84">
        <w:rPr>
          <w:rFonts w:ascii="Calibri" w:eastAsia="Calibri" w:hAnsi="Calibri" w:cs="Calibri"/>
          <w:b/>
          <w:color w:val="000000"/>
          <w:u w:val="single"/>
        </w:rPr>
        <w:t xml:space="preserve"> Office Use Only:</w:t>
      </w:r>
    </w:p>
    <w:p w:rsidR="00AB077F" w:rsidRDefault="00A96C84" w:rsidP="00A96C84">
      <w:pPr>
        <w:rPr>
          <w:rFonts w:ascii="Calibri" w:eastAsia="Calibri" w:hAnsi="Calibri" w:cs="Calibri"/>
          <w:color w:val="000000"/>
        </w:rPr>
      </w:pPr>
      <w:r w:rsidRPr="00A96C84">
        <w:rPr>
          <w:rFonts w:ascii="Calibri" w:eastAsia="Calibri" w:hAnsi="Calibri" w:cs="Calibri"/>
          <w:color w:val="000000"/>
        </w:rPr>
        <w:t>Date Received:  _________________</w:t>
      </w:r>
      <w:r w:rsidRPr="00A96C84">
        <w:rPr>
          <w:rFonts w:ascii="Calibri" w:eastAsia="Calibri" w:hAnsi="Calibri" w:cs="Calibri"/>
          <w:color w:val="000000"/>
        </w:rPr>
        <w:tab/>
      </w:r>
    </w:p>
    <w:p w:rsidR="00A96C84" w:rsidRDefault="00A96C84" w:rsidP="00A96C84">
      <w:r w:rsidRPr="00A96C84">
        <w:rPr>
          <w:rFonts w:ascii="Calibri" w:eastAsia="Calibri" w:hAnsi="Calibri" w:cs="Calibri"/>
          <w:color w:val="000000"/>
        </w:rPr>
        <w:t>Local Special Education Administrator</w:t>
      </w:r>
      <w:r w:rsidR="00AB077F">
        <w:rPr>
          <w:rFonts w:ascii="Calibri" w:eastAsia="Calibri" w:hAnsi="Calibri" w:cs="Calibri"/>
          <w:color w:val="000000"/>
        </w:rPr>
        <w:t xml:space="preserve"> _______________________________</w:t>
      </w:r>
    </w:p>
    <w:sectPr w:rsidR="00A96C84" w:rsidSect="005A0C60">
      <w:footerReference w:type="default" r:id="rId8"/>
      <w:pgSz w:w="12240" w:h="15840"/>
      <w:pgMar w:top="99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E1" w:rsidRDefault="00EA57E1" w:rsidP="00EA58CC">
      <w:pPr>
        <w:spacing w:after="0" w:line="240" w:lineRule="auto"/>
      </w:pPr>
      <w:r>
        <w:separator/>
      </w:r>
    </w:p>
  </w:endnote>
  <w:endnote w:type="continuationSeparator" w:id="0">
    <w:p w:rsidR="00EA57E1" w:rsidRDefault="00EA57E1" w:rsidP="00EA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495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8CC" w:rsidRDefault="00EA58C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A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58CC" w:rsidRDefault="00EA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E1" w:rsidRDefault="00EA57E1" w:rsidP="00EA58CC">
      <w:pPr>
        <w:spacing w:after="0" w:line="240" w:lineRule="auto"/>
      </w:pPr>
      <w:r>
        <w:separator/>
      </w:r>
    </w:p>
  </w:footnote>
  <w:footnote w:type="continuationSeparator" w:id="0">
    <w:p w:rsidR="00EA57E1" w:rsidRDefault="00EA57E1" w:rsidP="00EA5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B8D"/>
    <w:multiLevelType w:val="multilevel"/>
    <w:tmpl w:val="12ACBCEE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3AB03991"/>
    <w:multiLevelType w:val="multilevel"/>
    <w:tmpl w:val="4E1E46CE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3FFE3F04"/>
    <w:multiLevelType w:val="multilevel"/>
    <w:tmpl w:val="7D7EE5CC"/>
    <w:lvl w:ilvl="0">
      <w:start w:val="1"/>
      <w:numFmt w:val="bullet"/>
      <w:lvlText w:val="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4732BE7"/>
    <w:multiLevelType w:val="multilevel"/>
    <w:tmpl w:val="11402DDC"/>
    <w:lvl w:ilvl="0">
      <w:start w:val="1"/>
      <w:numFmt w:val="bullet"/>
      <w:lvlText w:val="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7403744"/>
    <w:multiLevelType w:val="multilevel"/>
    <w:tmpl w:val="E7D8EBD2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5039715B"/>
    <w:multiLevelType w:val="multilevel"/>
    <w:tmpl w:val="EFCADB6E"/>
    <w:lvl w:ilvl="0">
      <w:start w:val="1"/>
      <w:numFmt w:val="bullet"/>
      <w:lvlText w:val="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❏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❏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❏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❏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❏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❏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51A90A4A"/>
    <w:multiLevelType w:val="multilevel"/>
    <w:tmpl w:val="DAAE0800"/>
    <w:lvl w:ilvl="0">
      <w:start w:val="1"/>
      <w:numFmt w:val="bullet"/>
      <w:lvlText w:val="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5E2D28B6"/>
    <w:multiLevelType w:val="multilevel"/>
    <w:tmpl w:val="3544BBD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09"/>
    <w:rsid w:val="0016633D"/>
    <w:rsid w:val="00207064"/>
    <w:rsid w:val="00213914"/>
    <w:rsid w:val="00230D57"/>
    <w:rsid w:val="00231DC1"/>
    <w:rsid w:val="003C4029"/>
    <w:rsid w:val="003E1530"/>
    <w:rsid w:val="00411782"/>
    <w:rsid w:val="00427EE0"/>
    <w:rsid w:val="00475303"/>
    <w:rsid w:val="00596E0E"/>
    <w:rsid w:val="005A0C60"/>
    <w:rsid w:val="005A1B19"/>
    <w:rsid w:val="006E78F0"/>
    <w:rsid w:val="0076576D"/>
    <w:rsid w:val="00772409"/>
    <w:rsid w:val="007C48F7"/>
    <w:rsid w:val="007D1D92"/>
    <w:rsid w:val="00815CD1"/>
    <w:rsid w:val="00844AA5"/>
    <w:rsid w:val="008B1182"/>
    <w:rsid w:val="009E69D6"/>
    <w:rsid w:val="00A14B70"/>
    <w:rsid w:val="00A15E03"/>
    <w:rsid w:val="00A96C84"/>
    <w:rsid w:val="00AB077F"/>
    <w:rsid w:val="00B66B59"/>
    <w:rsid w:val="00BC0A34"/>
    <w:rsid w:val="00C2622F"/>
    <w:rsid w:val="00CD5720"/>
    <w:rsid w:val="00E05780"/>
    <w:rsid w:val="00E75E72"/>
    <w:rsid w:val="00EA57E1"/>
    <w:rsid w:val="00EA58CC"/>
    <w:rsid w:val="00EB2305"/>
    <w:rsid w:val="00F13BFF"/>
    <w:rsid w:val="00F2210D"/>
    <w:rsid w:val="00F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8CC"/>
  </w:style>
  <w:style w:type="paragraph" w:styleId="Footer">
    <w:name w:val="footer"/>
    <w:basedOn w:val="Normal"/>
    <w:link w:val="FooterChar"/>
    <w:uiPriority w:val="99"/>
    <w:unhideWhenUsed/>
    <w:rsid w:val="00EA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8CC"/>
  </w:style>
  <w:style w:type="paragraph" w:styleId="BalloonText">
    <w:name w:val="Balloon Text"/>
    <w:basedOn w:val="Normal"/>
    <w:link w:val="BalloonTextChar"/>
    <w:uiPriority w:val="99"/>
    <w:semiHidden/>
    <w:unhideWhenUsed/>
    <w:rsid w:val="00EA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8CC"/>
  </w:style>
  <w:style w:type="paragraph" w:styleId="Footer">
    <w:name w:val="footer"/>
    <w:basedOn w:val="Normal"/>
    <w:link w:val="FooterChar"/>
    <w:uiPriority w:val="99"/>
    <w:unhideWhenUsed/>
    <w:rsid w:val="00EA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8CC"/>
  </w:style>
  <w:style w:type="paragraph" w:styleId="BalloonText">
    <w:name w:val="Balloon Text"/>
    <w:basedOn w:val="Normal"/>
    <w:link w:val="BalloonTextChar"/>
    <w:uiPriority w:val="99"/>
    <w:semiHidden/>
    <w:unhideWhenUsed/>
    <w:rsid w:val="00EA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Alvirez</dc:creator>
  <cp:lastModifiedBy>Simone Lawrence</cp:lastModifiedBy>
  <cp:revision>2</cp:revision>
  <cp:lastPrinted>2017-02-21T17:21:00Z</cp:lastPrinted>
  <dcterms:created xsi:type="dcterms:W3CDTF">2017-05-01T16:03:00Z</dcterms:created>
  <dcterms:modified xsi:type="dcterms:W3CDTF">2017-05-01T16:03:00Z</dcterms:modified>
</cp:coreProperties>
</file>